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40" w:rsidRDefault="00937840">
      <w:pPr>
        <w:rPr>
          <w:sz w:val="8"/>
          <w:szCs w:val="8"/>
        </w:rPr>
      </w:pPr>
    </w:p>
    <w:p w:rsidR="00937840" w:rsidRDefault="00937840">
      <w:pPr>
        <w:pStyle w:val="Cmsor1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K-</w:t>
      </w:r>
      <w:r>
        <w:rPr>
          <w:b w:val="0"/>
          <w:bCs/>
          <w:sz w:val="22"/>
          <w:szCs w:val="22"/>
        </w:rPr>
        <w:t>típ</w:t>
      </w:r>
      <w:proofErr w:type="spellEnd"/>
      <w:r>
        <w:rPr>
          <w:b w:val="0"/>
          <w:bCs/>
          <w:sz w:val="22"/>
          <w:szCs w:val="22"/>
        </w:rPr>
        <w:t xml:space="preserve">. kórházi </w:t>
      </w:r>
      <w:proofErr w:type="spellStart"/>
      <w:r>
        <w:rPr>
          <w:b w:val="0"/>
          <w:bCs/>
          <w:sz w:val="22"/>
          <w:szCs w:val="22"/>
        </w:rPr>
        <w:t>dugalj-táblák</w:t>
      </w:r>
      <w:proofErr w:type="spellEnd"/>
      <w:r>
        <w:rPr>
          <w:sz w:val="22"/>
          <w:szCs w:val="22"/>
        </w:rPr>
        <w:t xml:space="preserve"> </w:t>
      </w:r>
      <w:r w:rsidR="00E65380">
        <w:rPr>
          <w:sz w:val="22"/>
          <w:szCs w:val="22"/>
          <w:u w:val="single"/>
        </w:rPr>
        <w:t>falon kívüli</w:t>
      </w:r>
      <w:r>
        <w:rPr>
          <w:sz w:val="22"/>
          <w:szCs w:val="22"/>
        </w:rPr>
        <w:t xml:space="preserve"> szerelő dobozainak</w:t>
      </w:r>
      <w:r>
        <w:rPr>
          <w:b w:val="0"/>
          <w:bCs/>
          <w:sz w:val="20"/>
          <w:szCs w:val="22"/>
        </w:rPr>
        <w:t xml:space="preserve"> (aljainak)</w:t>
      </w:r>
      <w:r>
        <w:rPr>
          <w:sz w:val="22"/>
          <w:szCs w:val="22"/>
        </w:rPr>
        <w:t xml:space="preserve"> méretei</w:t>
      </w:r>
    </w:p>
    <w:p w:rsidR="00937840" w:rsidRPr="002B58DA" w:rsidRDefault="00937840">
      <w:pPr>
        <w:rPr>
          <w:sz w:val="12"/>
          <w:szCs w:val="12"/>
        </w:rPr>
      </w:pPr>
    </w:p>
    <w:p w:rsidR="00937840" w:rsidRDefault="002F458C">
      <w:pPr>
        <w:rPr>
          <w:sz w:val="18"/>
          <w:szCs w:val="18"/>
        </w:rPr>
      </w:pPr>
      <w:r>
        <w:rPr>
          <w:noProof/>
          <w:sz w:val="18"/>
          <w:szCs w:val="18"/>
          <w:u w:val="single"/>
        </w:rPr>
        <w:drawing>
          <wp:anchor distT="0" distB="0" distL="114300" distR="114300" simplePos="0" relativeHeight="251666944" behindDoc="0" locked="1" layoutInCell="1" allowOverlap="1">
            <wp:simplePos x="0" y="0"/>
            <wp:positionH relativeFrom="column">
              <wp:posOffset>3796030</wp:posOffset>
            </wp:positionH>
            <wp:positionV relativeFrom="page">
              <wp:posOffset>2517140</wp:posOffset>
            </wp:positionV>
            <wp:extent cx="762635" cy="1200150"/>
            <wp:effectExtent l="19050" t="0" r="0" b="0"/>
            <wp:wrapNone/>
            <wp:docPr id="35" name="Kép 35" descr="PA27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2700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840">
        <w:rPr>
          <w:sz w:val="18"/>
          <w:szCs w:val="18"/>
          <w:u w:val="single"/>
        </w:rPr>
        <w:t>Anyaga</w:t>
      </w:r>
      <w:r w:rsidR="00937840">
        <w:rPr>
          <w:sz w:val="18"/>
          <w:szCs w:val="18"/>
        </w:rPr>
        <w:t xml:space="preserve">: </w:t>
      </w:r>
      <w:r w:rsidR="00CB758F">
        <w:rPr>
          <w:sz w:val="18"/>
          <w:szCs w:val="18"/>
        </w:rPr>
        <w:t>fehérre színterezett AC lemez</w:t>
      </w:r>
      <w:proofErr w:type="gramStart"/>
      <w:r w:rsidR="00937840">
        <w:rPr>
          <w:sz w:val="18"/>
          <w:szCs w:val="18"/>
        </w:rPr>
        <w:t>,  v</w:t>
      </w:r>
      <w:proofErr w:type="gramEnd"/>
      <w:r w:rsidR="00937840">
        <w:rPr>
          <w:sz w:val="18"/>
          <w:szCs w:val="18"/>
        </w:rPr>
        <w:t>:1mm</w:t>
      </w:r>
    </w:p>
    <w:p w:rsidR="00937840" w:rsidRPr="004A1419" w:rsidRDefault="00FC3534">
      <w:pPr>
        <w:rPr>
          <w:sz w:val="22"/>
          <w:szCs w:val="22"/>
        </w:rPr>
      </w:pPr>
      <w:r w:rsidRPr="00FC3534">
        <w:rPr>
          <w:noProof/>
        </w:rPr>
        <w:pict>
          <v:line id="_x0000_s1052" style="position:absolute;z-index:251662848" from="37.15pt,32.85pt" to="37.15pt,47.25pt" o:allowincell="f">
            <v:stroke startarrow="open"/>
          </v:line>
        </w:pict>
      </w:r>
      <w:r w:rsidRPr="00FC3534">
        <w:rPr>
          <w:noProof/>
        </w:rPr>
        <w:pict>
          <v:line id="_x0000_s1051" style="position:absolute;z-index:251661824" from="37.15pt,11.25pt" to="37.15pt,25.65pt" o:allowincell="f">
            <v:stroke endarrow="open"/>
          </v:line>
        </w:pict>
      </w:r>
      <w:r w:rsidRPr="00FC3534">
        <w:rPr>
          <w:noProof/>
        </w:rPr>
        <w:pict>
          <v:line id="_x0000_s1048" style="position:absolute;z-index:251658752" from="325.15pt,11.25pt" to="425.95pt,11.25pt" o:allowincell="f">
            <v:stroke startarrow="open" endarrow="open"/>
          </v:line>
        </w:pict>
      </w:r>
      <w:r w:rsidRPr="00FC3534">
        <w:rPr>
          <w:noProof/>
        </w:rPr>
        <w:pict>
          <v:line id="_x0000_s1046" style="position:absolute;z-index:251656704" from="1.15pt,25.65pt" to="1.15pt,83.25pt" o:allowincell="f">
            <v:stroke startarrow="open" endarrow="open"/>
          </v:line>
        </w:pict>
      </w:r>
      <w:r w:rsidRPr="00FC3534">
        <w:rPr>
          <w:noProof/>
        </w:rPr>
        <w:pict>
          <v:rect id="_x0000_s1034" style="position:absolute;margin-left:325.15pt;margin-top:25.65pt;width:100.8pt;height:57.6pt;z-index:251650560" o:allowincell="f"/>
        </w:pict>
      </w:r>
      <w:r w:rsidRPr="00FC3534">
        <w:rPr>
          <w:noProof/>
        </w:rPr>
        <w:pict>
          <v:line id="_x0000_s1036" style="position:absolute;z-index:251652608" from="375.55pt,18.45pt" to="375.55pt,97.65pt" o:allowincell="f">
            <v:stroke dashstyle="longDashDot"/>
          </v:line>
        </w:pict>
      </w:r>
      <w:r w:rsidRPr="00FC3534">
        <w:rPr>
          <w:noProof/>
        </w:rPr>
        <w:pict>
          <v:line id="_x0000_s1035" style="position:absolute;z-index:251651584" from="310.75pt,54.45pt" to="433.15pt,54.45pt" o:allowincell="f">
            <v:stroke dashstyle="longDashDot"/>
          </v:line>
        </w:pict>
      </w:r>
      <w:r w:rsidRPr="00FC3534">
        <w:rPr>
          <w:noProof/>
        </w:rPr>
        <w:pict>
          <v:line id="_x0000_s1029" style="position:absolute;z-index:251649536" from="44.35pt,25.65pt" to="44.35pt,32.85pt" o:allowincell="f"/>
        </w:pict>
      </w:r>
      <w:r w:rsidR="00937840">
        <w:t xml:space="preserve">                                                                                                                                                   </w:t>
      </w:r>
      <w:r w:rsidR="00937840" w:rsidRPr="004A1419">
        <w:rPr>
          <w:sz w:val="22"/>
          <w:szCs w:val="22"/>
        </w:rPr>
        <w:t>b</w:t>
      </w:r>
    </w:p>
    <w:p w:rsidR="00937840" w:rsidRDefault="00937840">
      <w:r>
        <w:t xml:space="preserve">                1</w:t>
      </w:r>
    </w:p>
    <w:p w:rsidR="00937840" w:rsidRDefault="00FC3534">
      <w:r>
        <w:rPr>
          <w:noProof/>
        </w:rPr>
        <w:pict>
          <v:rect id="_x0000_s1026" style="position:absolute;margin-left:23.2pt;margin-top:2.95pt;width:198pt;height:57.6pt;z-index:251648512"/>
        </w:pict>
      </w:r>
    </w:p>
    <w:p w:rsidR="00937840" w:rsidRPr="004A1419" w:rsidRDefault="00937840">
      <w:pPr>
        <w:rPr>
          <w:sz w:val="22"/>
          <w:szCs w:val="22"/>
        </w:rPr>
      </w:pPr>
      <w:r>
        <w:t xml:space="preserve">  </w:t>
      </w:r>
      <w:r w:rsidRPr="004A1419">
        <w:rPr>
          <w:sz w:val="22"/>
          <w:szCs w:val="22"/>
        </w:rPr>
        <w:t>c</w:t>
      </w:r>
    </w:p>
    <w:p w:rsidR="00937840" w:rsidRDefault="00937840"/>
    <w:p w:rsidR="00937840" w:rsidRDefault="00937840">
      <w:pPr>
        <w:tabs>
          <w:tab w:val="right" w:pos="9356"/>
        </w:tabs>
      </w:pPr>
      <w:r>
        <w:t xml:space="preserve">                                           </w:t>
      </w:r>
      <w:r>
        <w:tab/>
        <w:t xml:space="preserve">    </w:t>
      </w:r>
      <w:proofErr w:type="gramStart"/>
      <w:r>
        <w:t>csempe</w:t>
      </w:r>
      <w:proofErr w:type="gramEnd"/>
      <w:r>
        <w:t>!</w:t>
      </w:r>
    </w:p>
    <w:p w:rsidR="00937840" w:rsidRDefault="00FC3534">
      <w:r>
        <w:rPr>
          <w:noProof/>
        </w:rPr>
        <w:pict>
          <v:line id="_x0000_s1056" style="position:absolute;z-index:251663872" from="437.2pt,8.65pt" to="491.2pt,8.65pt"/>
        </w:pict>
      </w:r>
    </w:p>
    <w:p w:rsidR="00937840" w:rsidRDefault="00FC3534">
      <w:pPr>
        <w:rPr>
          <w:sz w:val="16"/>
          <w:szCs w:val="16"/>
        </w:rPr>
      </w:pPr>
      <w:r w:rsidRPr="00FC3534">
        <w:rPr>
          <w:noProof/>
        </w:rPr>
        <w:pict>
          <v:line id="_x0000_s1058" style="position:absolute;z-index:251665920" from="464.2pt,6.15pt" to="464.2pt,24.15pt">
            <v:stroke startarrow="open"/>
          </v:line>
        </w:pict>
      </w:r>
      <w:r w:rsidRPr="00FC3534">
        <w:rPr>
          <w:noProof/>
        </w:rPr>
        <w:pict>
          <v:line id="_x0000_s1057" style="position:absolute;z-index:251664896" from="437.2pt,6.15pt" to="491.2pt,6.15pt"/>
        </w:pict>
      </w:r>
    </w:p>
    <w:p w:rsidR="00937840" w:rsidRPr="004A1419" w:rsidRDefault="00937840">
      <w:pPr>
        <w:rPr>
          <w:sz w:val="22"/>
          <w:szCs w:val="22"/>
        </w:rPr>
      </w:pPr>
      <w:r>
        <w:t xml:space="preserve">                                             </w:t>
      </w:r>
      <w:r w:rsidRPr="004A1419">
        <w:rPr>
          <w:sz w:val="22"/>
          <w:szCs w:val="22"/>
        </w:rPr>
        <w:t xml:space="preserve"> b</w:t>
      </w:r>
    </w:p>
    <w:p w:rsidR="00937840" w:rsidRDefault="00FC3534">
      <w:pPr>
        <w:rPr>
          <w:sz w:val="16"/>
          <w:szCs w:val="16"/>
        </w:rPr>
      </w:pPr>
      <w:r w:rsidRPr="00FC3534">
        <w:rPr>
          <w:noProof/>
        </w:rPr>
        <w:pict>
          <v:line id="_x0000_s1045" style="position:absolute;z-index:251655680" from="23.2pt,.25pt" to="217.6pt,.25pt">
            <v:stroke startarrow="open" endarrow="open"/>
          </v:line>
        </w:pict>
      </w:r>
    </w:p>
    <w:p w:rsidR="00937840" w:rsidRDefault="00FC3534">
      <w:r>
        <w:rPr>
          <w:noProof/>
        </w:rPr>
        <w:pict>
          <v:line id="_x0000_s1047" style="position:absolute;z-index:251657728" from="5.2pt,.05pt" to="5.2pt,79.25pt">
            <v:stroke startarrow="open" endarrow="open"/>
          </v:line>
        </w:pict>
      </w:r>
      <w:r>
        <w:rPr>
          <w:noProof/>
        </w:rPr>
        <w:pict>
          <v:rect id="_x0000_s1043" style="position:absolute;margin-left:23.2pt;margin-top:.05pt;width:194.4pt;height:1in;z-index:251653632"/>
        </w:pict>
      </w:r>
      <w:r>
        <w:rPr>
          <w:noProof/>
        </w:rPr>
        <w:pict>
          <v:rect id="_x0000_s1044" style="position:absolute;margin-left:41.2pt;margin-top:9.05pt;width:165.6pt;height:50.4pt;z-index:251654656"/>
        </w:pict>
      </w:r>
    </w:p>
    <w:p w:rsidR="00937840" w:rsidRDefault="00937840">
      <w:pPr>
        <w:pStyle w:val="lfej"/>
        <w:tabs>
          <w:tab w:val="clear" w:pos="4536"/>
          <w:tab w:val="clear" w:pos="9072"/>
        </w:tabs>
      </w:pPr>
    </w:p>
    <w:p w:rsidR="00937840" w:rsidRPr="004A1419" w:rsidRDefault="00FC3534">
      <w:pPr>
        <w:rPr>
          <w:sz w:val="22"/>
          <w:szCs w:val="22"/>
        </w:rPr>
      </w:pPr>
      <w:r w:rsidRPr="00FC3534">
        <w:rPr>
          <w:noProof/>
        </w:rPr>
        <w:pict>
          <v:line id="_x0000_s1050" style="position:absolute;z-index:251660800" from="221.2pt,10.55pt" to="257.2pt,10.55pt">
            <v:stroke startarrow="open"/>
          </v:line>
        </w:pict>
      </w:r>
      <w:r w:rsidRPr="00FC3534">
        <w:rPr>
          <w:noProof/>
        </w:rPr>
        <w:pict>
          <v:line id="_x0000_s1049" style="position:absolute;z-index:251659776" from="194.2pt,10.55pt" to="208.6pt,10.55pt">
            <v:stroke endarrow="open"/>
          </v:line>
        </w:pict>
      </w:r>
      <w:r w:rsidR="00937840">
        <w:t xml:space="preserve">  </w:t>
      </w:r>
      <w:r w:rsidR="00937840" w:rsidRPr="004A1419">
        <w:rPr>
          <w:sz w:val="22"/>
          <w:szCs w:val="22"/>
        </w:rPr>
        <w:t>a</w:t>
      </w:r>
    </w:p>
    <w:p w:rsidR="00937840" w:rsidRDefault="00937840">
      <w:r>
        <w:t xml:space="preserve">                                                                                                 16</w:t>
      </w:r>
    </w:p>
    <w:p w:rsidR="00937840" w:rsidRDefault="00937840"/>
    <w:p w:rsidR="00937840" w:rsidRPr="002B58DA" w:rsidRDefault="00937840">
      <w:pPr>
        <w:rPr>
          <w:sz w:val="12"/>
          <w:szCs w:val="12"/>
        </w:rPr>
      </w:pPr>
    </w:p>
    <w:p w:rsidR="004A1419" w:rsidRDefault="00EE349B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</w:t>
      </w:r>
    </w:p>
    <w:p w:rsidR="004A1419" w:rsidRDefault="004A1419">
      <w:pPr>
        <w:jc w:val="center"/>
        <w:rPr>
          <w:sz w:val="22"/>
        </w:rPr>
      </w:pPr>
    </w:p>
    <w:p w:rsidR="00937840" w:rsidRPr="00CB758F" w:rsidRDefault="00937840">
      <w:pPr>
        <w:jc w:val="center"/>
        <w:rPr>
          <w:b/>
          <w:sz w:val="22"/>
        </w:rPr>
      </w:pPr>
      <w:r w:rsidRPr="00CB758F">
        <w:rPr>
          <w:b/>
          <w:sz w:val="22"/>
        </w:rPr>
        <w:t>A dobozok</w:t>
      </w:r>
      <w:r w:rsidR="00CB758F" w:rsidRPr="00CB758F">
        <w:rPr>
          <w:b/>
          <w:sz w:val="22"/>
        </w:rPr>
        <w:t xml:space="preserve"> és </w:t>
      </w:r>
      <w:proofErr w:type="gramStart"/>
      <w:r w:rsidR="00CB758F" w:rsidRPr="00CB758F">
        <w:rPr>
          <w:b/>
          <w:sz w:val="22"/>
        </w:rPr>
        <w:t xml:space="preserve">a </w:t>
      </w:r>
      <w:r w:rsidRPr="00CB758F">
        <w:rPr>
          <w:b/>
          <w:sz w:val="22"/>
        </w:rPr>
        <w:t xml:space="preserve"> fölé</w:t>
      </w:r>
      <w:proofErr w:type="gramEnd"/>
      <w:r w:rsidRPr="00CB758F">
        <w:rPr>
          <w:b/>
          <w:sz w:val="22"/>
        </w:rPr>
        <w:t xml:space="preserve"> szerelendő fedelek </w:t>
      </w:r>
      <w:r w:rsidR="004A1419" w:rsidRPr="00CB758F">
        <w:rPr>
          <w:b/>
          <w:sz w:val="22"/>
          <w:u w:val="single"/>
        </w:rPr>
        <w:t>azonos méretűek</w:t>
      </w:r>
      <w:r w:rsidR="00470CF9">
        <w:rPr>
          <w:b/>
          <w:sz w:val="22"/>
          <w:u w:val="single"/>
        </w:rPr>
        <w:t xml:space="preserve">, „fedésben” vannak </w:t>
      </w:r>
      <w:r w:rsidR="004A1419" w:rsidRPr="00CB758F">
        <w:rPr>
          <w:b/>
          <w:sz w:val="22"/>
        </w:rPr>
        <w:t>!</w:t>
      </w:r>
    </w:p>
    <w:p w:rsidR="00937840" w:rsidRDefault="00937840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F"/>
      </w:tblPr>
      <w:tblGrid>
        <w:gridCol w:w="678"/>
        <w:gridCol w:w="938"/>
        <w:gridCol w:w="729"/>
        <w:gridCol w:w="483"/>
        <w:gridCol w:w="483"/>
        <w:gridCol w:w="483"/>
        <w:gridCol w:w="483"/>
        <w:gridCol w:w="629"/>
        <w:gridCol w:w="678"/>
        <w:gridCol w:w="615"/>
        <w:gridCol w:w="1943"/>
      </w:tblGrid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Típus</w:t>
            </w:r>
            <w:r w:rsidR="00E04F18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="00E04F18">
              <w:rPr>
                <w:b/>
                <w:sz w:val="24"/>
                <w:szCs w:val="24"/>
              </w:rPr>
              <w:t>fs</w:t>
            </w:r>
            <w:proofErr w:type="spellEnd"/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483" w:type="dxa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Megjegyzés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Beép</w:t>
            </w:r>
            <w:proofErr w:type="spellEnd"/>
            <w:r>
              <w:rPr>
                <w:i/>
                <w:sz w:val="22"/>
                <w:szCs w:val="22"/>
              </w:rPr>
              <w:t>. helyzet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álló</w:t>
            </w:r>
          </w:p>
        </w:tc>
        <w:tc>
          <w:tcPr>
            <w:tcW w:w="483" w:type="dxa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álló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álló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álló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álló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fekvő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Fekvő</w:t>
            </w:r>
          </w:p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v.álló</w:t>
            </w:r>
            <w:proofErr w:type="spellEnd"/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Default="009378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fekvő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937840" w:rsidRPr="00C04DB2" w:rsidRDefault="00C04DB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fehérre színterezett!</w:t>
            </w:r>
          </w:p>
        </w:tc>
      </w:tr>
      <w:tr w:rsidR="00937840" w:rsidTr="009C677F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</w:p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Méret</w:t>
            </w:r>
          </w:p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(mm)</w:t>
            </w:r>
          </w:p>
        </w:tc>
        <w:tc>
          <w:tcPr>
            <w:tcW w:w="854" w:type="dxa"/>
            <w:tcBorders>
              <w:top w:val="nil"/>
            </w:tcBorders>
          </w:tcPr>
          <w:p w:rsidR="00937840" w:rsidRDefault="00937840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a</w:t>
            </w:r>
          </w:p>
        </w:tc>
        <w:tc>
          <w:tcPr>
            <w:tcW w:w="729" w:type="dxa"/>
            <w:tcBorders>
              <w:top w:val="nil"/>
            </w:tcBorders>
          </w:tcPr>
          <w:p w:rsidR="00937840" w:rsidRDefault="00E6538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164</w:t>
            </w:r>
          </w:p>
        </w:tc>
        <w:tc>
          <w:tcPr>
            <w:tcW w:w="483" w:type="dxa"/>
            <w:tcBorders>
              <w:top w:val="nil"/>
            </w:tcBorders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134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264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264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364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264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</w:tcBorders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</w:tr>
      <w:tr w:rsidR="00937840" w:rsidTr="009C677F">
        <w:trPr>
          <w:cantSplit/>
          <w:jc w:val="center"/>
        </w:trPr>
        <w:tc>
          <w:tcPr>
            <w:tcW w:w="0" w:type="auto"/>
            <w:vMerge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</w:p>
        </w:tc>
        <w:tc>
          <w:tcPr>
            <w:tcW w:w="729" w:type="dxa"/>
          </w:tcPr>
          <w:p w:rsidR="00937840" w:rsidRDefault="00E6538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164</w:t>
            </w:r>
          </w:p>
        </w:tc>
        <w:tc>
          <w:tcPr>
            <w:tcW w:w="483" w:type="dxa"/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264</w:t>
            </w:r>
          </w:p>
        </w:tc>
        <w:tc>
          <w:tcPr>
            <w:tcW w:w="0" w:type="auto"/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364</w:t>
            </w:r>
          </w:p>
        </w:tc>
        <w:tc>
          <w:tcPr>
            <w:tcW w:w="0" w:type="auto"/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264</w:t>
            </w:r>
          </w:p>
        </w:tc>
        <w:tc>
          <w:tcPr>
            <w:tcW w:w="0" w:type="auto"/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364</w:t>
            </w:r>
          </w:p>
        </w:tc>
        <w:tc>
          <w:tcPr>
            <w:tcW w:w="0" w:type="auto"/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640</w:t>
            </w:r>
          </w:p>
        </w:tc>
        <w:tc>
          <w:tcPr>
            <w:tcW w:w="0" w:type="auto"/>
          </w:tcPr>
          <w:p w:rsidR="00937840" w:rsidRDefault="002829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490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vertAlign w:val="superscript"/>
              </w:rPr>
            </w:pPr>
            <w:r>
              <w:rPr>
                <w:szCs w:val="22"/>
              </w:rPr>
              <w:t>≥610</w:t>
            </w:r>
            <w:r>
              <w:rPr>
                <w:vertAlign w:val="superscript"/>
              </w:rPr>
              <w:t>*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* </w:t>
            </w:r>
            <w:r>
              <w:rPr>
                <w:szCs w:val="18"/>
              </w:rPr>
              <w:t>változó méret</w:t>
            </w:r>
          </w:p>
        </w:tc>
      </w:tr>
      <w:tr w:rsidR="00937840" w:rsidTr="009C677F">
        <w:trPr>
          <w:cantSplit/>
          <w:jc w:val="center"/>
        </w:trPr>
        <w:tc>
          <w:tcPr>
            <w:tcW w:w="0" w:type="auto"/>
            <w:vMerge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</w:p>
        </w:tc>
        <w:tc>
          <w:tcPr>
            <w:tcW w:w="729" w:type="dxa"/>
          </w:tcPr>
          <w:p w:rsidR="00937840" w:rsidRDefault="00470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483" w:type="dxa"/>
          </w:tcPr>
          <w:p w:rsidR="00937840" w:rsidRDefault="00470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Default="00470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</w:tcPr>
          <w:p w:rsidR="00937840" w:rsidRDefault="00470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Default="00470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Default="00470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</w:tcPr>
          <w:p w:rsidR="00937840" w:rsidRDefault="00470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</w:tcPr>
          <w:p w:rsidR="00937840" w:rsidRDefault="00470CF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0" w:type="auto"/>
          </w:tcPr>
          <w:p w:rsidR="00937840" w:rsidRDefault="00937840">
            <w:pPr>
              <w:pStyle w:val="Cmsor3"/>
            </w:pPr>
            <w:r>
              <w:t>T=</w:t>
            </w:r>
            <w:proofErr w:type="spellStart"/>
            <w:r>
              <w:t>Piko</w:t>
            </w:r>
            <w:proofErr w:type="spellEnd"/>
            <w:r>
              <w:t xml:space="preserve"> jelölés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PKH-4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pStyle w:val="Cmsor3"/>
              <w:rPr>
                <w:bCs/>
              </w:rPr>
            </w:pPr>
            <w:r>
              <w:rPr>
                <w:bCs/>
              </w:rPr>
              <w:t>E=</w:t>
            </w:r>
            <w:proofErr w:type="spellStart"/>
            <w:r>
              <w:rPr>
                <w:bCs/>
              </w:rPr>
              <w:t>Rkv</w:t>
            </w:r>
            <w:proofErr w:type="spellEnd"/>
            <w:r>
              <w:rPr>
                <w:bCs/>
              </w:rPr>
              <w:t xml:space="preserve"> jelölés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PKH-6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PKH-8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pStyle w:val="Cmsor2"/>
              <w:rPr>
                <w:szCs w:val="22"/>
              </w:rPr>
            </w:pPr>
            <w:r>
              <w:rPr>
                <w:szCs w:val="22"/>
              </w:rPr>
              <w:t>K-1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  <w:t>K-2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  <w:t>K-3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  <w:t>K-4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  <w:t>K-5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10"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IF</w:t>
            </w:r>
            <w:r>
              <w:rPr>
                <w:szCs w:val="22"/>
              </w:rPr>
              <w:t>/”</w:t>
            </w:r>
            <w:r>
              <w:rPr>
                <w:b/>
                <w:szCs w:val="22"/>
              </w:rPr>
              <w:t>bagoly</w:t>
            </w:r>
            <w:r>
              <w:rPr>
                <w:szCs w:val="22"/>
              </w:rPr>
              <w:t>”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K</w:t>
            </w:r>
            <w:r w:rsidR="0045263F">
              <w:rPr>
                <w:b/>
                <w:bCs/>
                <w:szCs w:val="22"/>
              </w:rPr>
              <w:t>6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83" w:type="dxa"/>
          </w:tcPr>
          <w:p w:rsidR="00937840" w:rsidRDefault="0045263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K-</w:t>
            </w:r>
            <w:r w:rsidR="009C677F">
              <w:rPr>
                <w:b/>
                <w:szCs w:val="22"/>
              </w:rPr>
              <w:t>7/8/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29" w:type="dxa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/>
                <w:i/>
                <w:iCs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:rsidR="00937840" w:rsidRDefault="00937840" w:rsidP="009C677F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E</w:t>
            </w:r>
            <w:r w:rsidR="009C677F">
              <w:rPr>
                <w:b/>
                <w:i/>
                <w:szCs w:val="22"/>
              </w:rPr>
              <w:t>7/8/10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K-</w:t>
            </w:r>
            <w:r w:rsidR="002B58DA">
              <w:rPr>
                <w:b/>
                <w:sz w:val="22"/>
                <w:szCs w:val="22"/>
              </w:rPr>
              <w:t>12(</w:t>
            </w:r>
            <w:proofErr w:type="gramEnd"/>
            <w:r>
              <w:rPr>
                <w:b/>
                <w:sz w:val="22"/>
                <w:szCs w:val="22"/>
              </w:rPr>
              <w:t>11</w:t>
            </w:r>
            <w:r w:rsidR="002B58DA">
              <w:rPr>
                <w:b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(C10)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E11/</w:t>
            </w:r>
            <w:r>
              <w:rPr>
                <w:bCs/>
                <w:i/>
                <w:sz w:val="22"/>
                <w:szCs w:val="22"/>
              </w:rPr>
              <w:t>T-111L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proofErr w:type="gramStart"/>
            <w:r>
              <w:rPr>
                <w:bCs/>
                <w:szCs w:val="22"/>
              </w:rPr>
              <w:t>K-11(</w:t>
            </w:r>
            <w:proofErr w:type="gramEnd"/>
            <w:r>
              <w:rPr>
                <w:bCs/>
                <w:szCs w:val="22"/>
              </w:rPr>
              <w:t>KK0)</w:t>
            </w:r>
          </w:p>
        </w:tc>
        <w:tc>
          <w:tcPr>
            <w:tcW w:w="729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483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18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i/>
                <w:iCs/>
                <w:sz w:val="18"/>
                <w:szCs w:val="22"/>
              </w:rPr>
            </w:pPr>
            <w:r>
              <w:rPr>
                <w:bCs/>
                <w:szCs w:val="22"/>
              </w:rPr>
              <w:t>K-11/</w:t>
            </w:r>
            <w:proofErr w:type="spellStart"/>
            <w:r>
              <w:rPr>
                <w:bCs/>
                <w:szCs w:val="22"/>
              </w:rPr>
              <w:t>Mtf</w:t>
            </w:r>
            <w:proofErr w:type="spellEnd"/>
          </w:p>
        </w:tc>
        <w:tc>
          <w:tcPr>
            <w:tcW w:w="729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/>
                <w:bCs/>
                <w:szCs w:val="18"/>
              </w:rPr>
            </w:pPr>
            <w:proofErr w:type="spellStart"/>
            <w:r w:rsidRPr="002B58DA">
              <w:rPr>
                <w:b/>
                <w:bCs/>
                <w:szCs w:val="18"/>
              </w:rPr>
              <w:t>Túlfesz.-es</w:t>
            </w:r>
            <w:proofErr w:type="spellEnd"/>
            <w:r w:rsidRPr="002B58DA">
              <w:rPr>
                <w:b/>
                <w:bCs/>
                <w:szCs w:val="18"/>
              </w:rPr>
              <w:t xml:space="preserve"> vált</w:t>
            </w:r>
            <w:proofErr w:type="gramStart"/>
            <w:r w:rsidRPr="002B58DA">
              <w:rPr>
                <w:b/>
                <w:bCs/>
                <w:szCs w:val="18"/>
              </w:rPr>
              <w:t>.!</w:t>
            </w:r>
            <w:proofErr w:type="gramEnd"/>
            <w:r w:rsidRPr="002B58DA">
              <w:rPr>
                <w:b/>
                <w:bCs/>
                <w:szCs w:val="18"/>
              </w:rPr>
              <w:t xml:space="preserve"> 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Pr="002B58DA" w:rsidRDefault="00937840">
            <w:pPr>
              <w:jc w:val="center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K-12</w:t>
            </w:r>
            <w:r w:rsidR="002B58DA">
              <w:rPr>
                <w:b/>
                <w:bCs/>
                <w:szCs w:val="22"/>
              </w:rPr>
              <w:t>régi</w:t>
            </w:r>
            <w:proofErr w:type="gramStart"/>
            <w:r w:rsidR="002B58DA">
              <w:rPr>
                <w:b/>
                <w:bCs/>
                <w:szCs w:val="22"/>
              </w:rPr>
              <w:t>!!</w:t>
            </w:r>
            <w:proofErr w:type="gramEnd"/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Pr="002B58DA" w:rsidRDefault="0093784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Cs w:val="18"/>
              </w:rPr>
            </w:pPr>
          </w:p>
        </w:tc>
      </w:tr>
      <w:tr w:rsidR="00937840" w:rsidRPr="002B58DA" w:rsidTr="009C677F">
        <w:trPr>
          <w:jc w:val="center"/>
        </w:trPr>
        <w:tc>
          <w:tcPr>
            <w:tcW w:w="1616" w:type="dxa"/>
            <w:gridSpan w:val="2"/>
            <w:tcBorders>
              <w:bottom w:val="single" w:sz="6" w:space="0" w:color="000000"/>
            </w:tcBorders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  <w:r w:rsidRPr="002B58DA">
              <w:rPr>
                <w:bCs/>
                <w:sz w:val="14"/>
                <w:szCs w:val="14"/>
              </w:rPr>
              <w:t>K-13</w:t>
            </w:r>
          </w:p>
        </w:tc>
        <w:tc>
          <w:tcPr>
            <w:tcW w:w="729" w:type="dxa"/>
            <w:tcBorders>
              <w:bottom w:val="single" w:sz="6" w:space="0" w:color="000000"/>
            </w:tcBorders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3" w:type="dxa"/>
            <w:tcBorders>
              <w:bottom w:val="single" w:sz="6" w:space="0" w:color="000000"/>
            </w:tcBorders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  <w:r w:rsidRPr="002B58DA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937840" w:rsidRPr="002B58DA" w:rsidRDefault="00937840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K-14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937840" w:rsidRDefault="00937840">
            <w:pPr>
              <w:pStyle w:val="Cmsor4"/>
              <w:rPr>
                <w:bCs w:val="0"/>
                <w:color w:val="000000"/>
                <w:highlight w:val="yellow"/>
              </w:rPr>
            </w:pPr>
            <w:r>
              <w:rPr>
                <w:bCs w:val="0"/>
                <w:color w:val="000000"/>
                <w:highlight w:val="yellow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E14/</w:t>
            </w:r>
            <w:r>
              <w:rPr>
                <w:bCs/>
                <w:i/>
                <w:sz w:val="22"/>
                <w:szCs w:val="22"/>
              </w:rPr>
              <w:t>T-114N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K-15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fekvő!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E15/</w:t>
            </w:r>
            <w:r>
              <w:rPr>
                <w:bCs/>
                <w:i/>
                <w:sz w:val="22"/>
                <w:szCs w:val="22"/>
              </w:rPr>
              <w:t>T-115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K-16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pStyle w:val="Cmsor6"/>
              <w:rPr>
                <w:sz w:val="22"/>
              </w:rPr>
            </w:pPr>
            <w:r>
              <w:t>fekvő!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E16/</w:t>
            </w:r>
            <w:r>
              <w:rPr>
                <w:bCs/>
                <w:i/>
                <w:sz w:val="22"/>
                <w:szCs w:val="22"/>
              </w:rPr>
              <w:t>T-116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K-17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fekvő!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pStyle w:val="Cmsor5"/>
            </w:pPr>
            <w:r>
              <w:t>E17/</w:t>
            </w:r>
            <w:r>
              <w:rPr>
                <w:b w:val="0"/>
                <w:bCs/>
              </w:rPr>
              <w:t>T-117P</w:t>
            </w:r>
          </w:p>
        </w:tc>
      </w:tr>
      <w:tr w:rsidR="002B58DA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K-18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Fekvő!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:rsidR="002B58DA" w:rsidRDefault="002B58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2B58DA" w:rsidRDefault="002B58DA">
            <w:pPr>
              <w:jc w:val="center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0" w:type="auto"/>
          </w:tcPr>
          <w:p w:rsidR="002B58DA" w:rsidRDefault="002B58DA">
            <w:pPr>
              <w:jc w:val="center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0" w:type="auto"/>
          </w:tcPr>
          <w:p w:rsidR="002B58DA" w:rsidRDefault="002B58DA">
            <w:pPr>
              <w:pStyle w:val="Cmsor5"/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K-20</w:t>
            </w:r>
          </w:p>
        </w:tc>
        <w:tc>
          <w:tcPr>
            <w:tcW w:w="729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83" w:type="dxa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Túlfesz</w:t>
            </w:r>
            <w:proofErr w:type="gramStart"/>
            <w:r>
              <w:rPr>
                <w:bCs/>
                <w:sz w:val="18"/>
                <w:szCs w:val="18"/>
              </w:rPr>
              <w:t>.vált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>.! (álló)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pStyle w:val="Cmsor4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K-20/</w:t>
            </w:r>
            <w:proofErr w:type="gramStart"/>
            <w:r>
              <w:rPr>
                <w:b w:val="0"/>
                <w:sz w:val="18"/>
              </w:rPr>
              <w:t>A</w:t>
            </w:r>
            <w:proofErr w:type="gramEnd"/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Túlfesz</w:t>
            </w:r>
            <w:proofErr w:type="gramStart"/>
            <w:r>
              <w:rPr>
                <w:bCs/>
                <w:sz w:val="18"/>
                <w:szCs w:val="18"/>
              </w:rPr>
              <w:t>.vált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>.! (fekvő)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K-20/M</w:t>
            </w:r>
          </w:p>
        </w:tc>
        <w:tc>
          <w:tcPr>
            <w:tcW w:w="729" w:type="dxa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83" w:type="dxa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Túlfesz</w:t>
            </w:r>
            <w:proofErr w:type="gramStart"/>
            <w:r>
              <w:rPr>
                <w:bCs/>
                <w:sz w:val="18"/>
                <w:szCs w:val="18"/>
              </w:rPr>
              <w:t>.vált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>.! (álló)</w:t>
            </w: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K-24</w:t>
            </w:r>
          </w:p>
        </w:tc>
        <w:tc>
          <w:tcPr>
            <w:tcW w:w="729" w:type="dxa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83" w:type="dxa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Cs/>
                <w:sz w:val="18"/>
                <w:szCs w:val="22"/>
              </w:rPr>
            </w:pPr>
          </w:p>
        </w:tc>
      </w:tr>
      <w:tr w:rsidR="00937840" w:rsidTr="009C677F">
        <w:trPr>
          <w:jc w:val="center"/>
        </w:trPr>
        <w:tc>
          <w:tcPr>
            <w:tcW w:w="1616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ED,1,3,4</w:t>
            </w:r>
          </w:p>
        </w:tc>
        <w:tc>
          <w:tcPr>
            <w:tcW w:w="72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álló!</w:t>
            </w:r>
          </w:p>
        </w:tc>
        <w:tc>
          <w:tcPr>
            <w:tcW w:w="48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CFFFF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shd w:val="clear" w:color="auto" w:fill="CCFFFF"/>
          </w:tcPr>
          <w:p w:rsidR="00937840" w:rsidRDefault="00937840">
            <w:pPr>
              <w:pStyle w:val="Cmsor4"/>
            </w:pPr>
            <w:r>
              <w:t>X</w:t>
            </w: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37840" w:rsidRDefault="0093784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37840" w:rsidRDefault="00937840">
      <w:pPr>
        <w:pStyle w:val="lfej"/>
        <w:tabs>
          <w:tab w:val="clear" w:pos="4536"/>
          <w:tab w:val="clear" w:pos="9072"/>
        </w:tabs>
      </w:pPr>
    </w:p>
    <w:p w:rsidR="00937840" w:rsidRDefault="00937840">
      <w:pPr>
        <w:pStyle w:val="lfej"/>
        <w:tabs>
          <w:tab w:val="clear" w:pos="4536"/>
          <w:tab w:val="clear" w:pos="9072"/>
        </w:tabs>
        <w:ind w:left="-142"/>
      </w:pPr>
      <w:r>
        <w:rPr>
          <w:b/>
          <w:bCs/>
        </w:rPr>
        <w:t>Megj</w:t>
      </w:r>
      <w:proofErr w:type="gramStart"/>
      <w:r>
        <w:t>..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K-11</w:t>
      </w:r>
      <w:r>
        <w:rPr>
          <w:sz w:val="18"/>
        </w:rPr>
        <w:t>(C10)</w:t>
      </w:r>
      <w:r>
        <w:t xml:space="preserve"> és ED (1,3,4) jelű dobozok azonos méretűek (148x348x72) és álló helyzetben építendők be!!</w:t>
      </w:r>
    </w:p>
    <w:p w:rsidR="00937840" w:rsidRDefault="00937840">
      <w:pPr>
        <w:pStyle w:val="lfej"/>
        <w:tabs>
          <w:tab w:val="clear" w:pos="4536"/>
          <w:tab w:val="clear" w:pos="9072"/>
        </w:tabs>
      </w:pPr>
      <w:r>
        <w:t xml:space="preserve">            Az </w:t>
      </w:r>
      <w:proofErr w:type="gramStart"/>
      <w:r>
        <w:t>oldalfülek</w:t>
      </w:r>
      <w:proofErr w:type="gramEnd"/>
      <w:r>
        <w:t xml:space="preserve"> ill. a hozzájuk tartozó csavaros állító szerkezetek a gipszkarton falba szerelés tartozékai! </w:t>
      </w:r>
    </w:p>
    <w:sectPr w:rsidR="00937840" w:rsidSect="000631D8">
      <w:headerReference w:type="default" r:id="rId7"/>
      <w:pgSz w:w="11906" w:h="16838"/>
      <w:pgMar w:top="1135" w:right="1133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CB3" w:rsidRDefault="00812CB3">
      <w:r>
        <w:separator/>
      </w:r>
    </w:p>
  </w:endnote>
  <w:endnote w:type="continuationSeparator" w:id="1">
    <w:p w:rsidR="00812CB3" w:rsidRDefault="00812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CB3" w:rsidRDefault="00812CB3">
      <w:r>
        <w:separator/>
      </w:r>
    </w:p>
  </w:footnote>
  <w:footnote w:type="continuationSeparator" w:id="1">
    <w:p w:rsidR="00812CB3" w:rsidRDefault="00812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2D" w:rsidRDefault="00E4572D">
    <w:pPr>
      <w:pStyle w:val="lfej"/>
    </w:pPr>
    <w:r>
      <w:rPr>
        <w:b/>
      </w:rPr>
      <w:t>Szerelő doboz</w:t>
    </w:r>
    <w:r>
      <w:t xml:space="preserve">/alj </w:t>
    </w:r>
    <w:proofErr w:type="spellStart"/>
    <w:r>
      <w:rPr>
        <w:b/>
      </w:rPr>
      <w:t>K</w:t>
    </w:r>
    <w:r>
      <w:t>-típ</w:t>
    </w:r>
    <w:proofErr w:type="spellEnd"/>
    <w:r>
      <w:t xml:space="preserve">. csatlakozó táblákhoz                                                 </w:t>
    </w:r>
    <w:r>
      <w:rPr>
        <w:i/>
      </w:rPr>
      <w:sym w:font="Symbol" w:char="F0D3"/>
    </w:r>
    <w:r>
      <w:rPr>
        <w:i/>
      </w:rPr>
      <w:t xml:space="preserve">  </w:t>
    </w:r>
    <w:proofErr w:type="gramStart"/>
    <w:r>
      <w:rPr>
        <w:i/>
      </w:rPr>
      <w:t xml:space="preserve">Tangentor  </w:t>
    </w:r>
    <w:proofErr w:type="spellStart"/>
    <w:r>
      <w:rPr>
        <w:i/>
      </w:rPr>
      <w:t>-</w:t>
    </w:r>
    <w:proofErr w:type="gramEnd"/>
    <w:r>
      <w:rPr>
        <w:i/>
      </w:rPr>
      <w:t>Bánáti</w:t>
    </w:r>
    <w:proofErr w:type="spellEnd"/>
    <w:r>
      <w:rPr>
        <w:i/>
      </w:rPr>
      <w:t>/20-9453-423/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8DA"/>
    <w:rsid w:val="000631D8"/>
    <w:rsid w:val="000D68C4"/>
    <w:rsid w:val="001B4EAB"/>
    <w:rsid w:val="002647F8"/>
    <w:rsid w:val="0028294B"/>
    <w:rsid w:val="002B58DA"/>
    <w:rsid w:val="002F458C"/>
    <w:rsid w:val="0045263F"/>
    <w:rsid w:val="004543E3"/>
    <w:rsid w:val="00470CF9"/>
    <w:rsid w:val="004A1419"/>
    <w:rsid w:val="005F29EF"/>
    <w:rsid w:val="00684EAB"/>
    <w:rsid w:val="006D34A0"/>
    <w:rsid w:val="00812CB3"/>
    <w:rsid w:val="00937840"/>
    <w:rsid w:val="009C677F"/>
    <w:rsid w:val="00B34357"/>
    <w:rsid w:val="00C00009"/>
    <w:rsid w:val="00C04DB2"/>
    <w:rsid w:val="00CB758F"/>
    <w:rsid w:val="00CD0575"/>
    <w:rsid w:val="00E04F18"/>
    <w:rsid w:val="00E4572D"/>
    <w:rsid w:val="00E65380"/>
    <w:rsid w:val="00EE349B"/>
    <w:rsid w:val="00FC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631D8"/>
  </w:style>
  <w:style w:type="paragraph" w:styleId="Cmsor1">
    <w:name w:val="heading 1"/>
    <w:basedOn w:val="Norml"/>
    <w:next w:val="Norml"/>
    <w:qFormat/>
    <w:rsid w:val="000631D8"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0631D8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rsid w:val="000631D8"/>
    <w:pPr>
      <w:keepNext/>
      <w:jc w:val="center"/>
      <w:outlineLvl w:val="2"/>
    </w:pPr>
    <w:rPr>
      <w:i/>
      <w:iCs/>
      <w:szCs w:val="22"/>
    </w:rPr>
  </w:style>
  <w:style w:type="paragraph" w:styleId="Cmsor4">
    <w:name w:val="heading 4"/>
    <w:basedOn w:val="Norml"/>
    <w:next w:val="Norml"/>
    <w:qFormat/>
    <w:rsid w:val="000631D8"/>
    <w:pPr>
      <w:keepNext/>
      <w:jc w:val="center"/>
      <w:outlineLvl w:val="3"/>
    </w:pPr>
    <w:rPr>
      <w:b/>
      <w:bCs/>
      <w:sz w:val="22"/>
      <w:szCs w:val="22"/>
    </w:rPr>
  </w:style>
  <w:style w:type="paragraph" w:styleId="Cmsor5">
    <w:name w:val="heading 5"/>
    <w:basedOn w:val="Norml"/>
    <w:next w:val="Norml"/>
    <w:qFormat/>
    <w:rsid w:val="000631D8"/>
    <w:pPr>
      <w:keepNext/>
      <w:jc w:val="center"/>
      <w:outlineLvl w:val="4"/>
    </w:pPr>
    <w:rPr>
      <w:b/>
      <w:i/>
      <w:sz w:val="22"/>
      <w:szCs w:val="22"/>
    </w:rPr>
  </w:style>
  <w:style w:type="paragraph" w:styleId="Cmsor6">
    <w:name w:val="heading 6"/>
    <w:basedOn w:val="Norml"/>
    <w:next w:val="Norml"/>
    <w:qFormat/>
    <w:rsid w:val="000631D8"/>
    <w:pPr>
      <w:keepNext/>
      <w:jc w:val="center"/>
      <w:outlineLvl w:val="5"/>
    </w:pPr>
    <w:rPr>
      <w:b/>
      <w:bCs/>
      <w:i/>
      <w:i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631D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631D8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63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Falba süllyesztendő szerelő dobozok/aljak</vt:lpstr>
    </vt:vector>
  </TitlesOfParts>
  <Company>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Falba süllyesztendő szerelő dobozok/aljak</dc:title>
  <dc:creator>tangentor</dc:creator>
  <cp:lastModifiedBy>Laci</cp:lastModifiedBy>
  <cp:revision>2</cp:revision>
  <cp:lastPrinted>2006-09-08T07:06:00Z</cp:lastPrinted>
  <dcterms:created xsi:type="dcterms:W3CDTF">2018-05-30T11:13:00Z</dcterms:created>
  <dcterms:modified xsi:type="dcterms:W3CDTF">2018-05-30T11:13:00Z</dcterms:modified>
</cp:coreProperties>
</file>