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87" w:rsidRDefault="007D7287">
      <w:pPr>
        <w:jc w:val="center"/>
        <w:rPr>
          <w:b/>
          <w:i/>
          <w:sz w:val="20"/>
        </w:rPr>
      </w:pPr>
      <w:r>
        <w:rPr>
          <w:b/>
          <w:sz w:val="20"/>
        </w:rPr>
        <w:t xml:space="preserve">A BT/Z típ. egy- és háromfázisú gyógyászati elválasztó transzformátorok </w:t>
      </w:r>
      <w:r>
        <w:rPr>
          <w:b/>
          <w:i/>
          <w:sz w:val="20"/>
        </w:rPr>
        <w:t>kizárólagos forgalmazója:</w:t>
      </w:r>
    </w:p>
    <w:p w:rsidR="007D7287" w:rsidRPr="00937249" w:rsidRDefault="007D7287">
      <w:pPr>
        <w:jc w:val="center"/>
        <w:rPr>
          <w:sz w:val="20"/>
        </w:rPr>
      </w:pPr>
      <w:r>
        <w:rPr>
          <w:b/>
          <w:sz w:val="20"/>
        </w:rPr>
        <w:t xml:space="preserve">a Tangentor  Bt </w:t>
      </w:r>
      <w:r w:rsidR="00937249">
        <w:rPr>
          <w:b/>
          <w:sz w:val="20"/>
        </w:rPr>
        <w:t xml:space="preserve"> </w:t>
      </w:r>
      <w:r w:rsidR="00937249">
        <w:rPr>
          <w:sz w:val="20"/>
        </w:rPr>
        <w:t>(1239</w:t>
      </w:r>
      <w:r w:rsidRPr="00937249">
        <w:rPr>
          <w:sz w:val="20"/>
        </w:rPr>
        <w:t xml:space="preserve"> Bp.</w:t>
      </w:r>
      <w:r w:rsidR="00937249">
        <w:rPr>
          <w:sz w:val="20"/>
        </w:rPr>
        <w:t xml:space="preserve"> Rianás u.7.</w:t>
      </w:r>
      <w:r w:rsidRPr="00937249">
        <w:rPr>
          <w:sz w:val="20"/>
        </w:rPr>
        <w:t>)</w:t>
      </w:r>
    </w:p>
    <w:p w:rsidR="007D7287" w:rsidRDefault="00937249">
      <w:pPr>
        <w:jc w:val="center"/>
        <w:rPr>
          <w:sz w:val="20"/>
        </w:rPr>
      </w:pPr>
      <w:r>
        <w:rPr>
          <w:sz w:val="20"/>
        </w:rPr>
        <w:t>T/F: (1) 363-0072</w:t>
      </w:r>
      <w:r w:rsidR="007D7287">
        <w:rPr>
          <w:sz w:val="20"/>
        </w:rPr>
        <w:t>;  06-20/ 9453-423</w:t>
      </w:r>
    </w:p>
    <w:p w:rsidR="007D7287" w:rsidRDefault="007D7287">
      <w:pPr>
        <w:rPr>
          <w:sz w:val="20"/>
        </w:rPr>
      </w:pPr>
    </w:p>
    <w:p w:rsidR="007D7287" w:rsidRPr="00B2700E" w:rsidRDefault="007D7287" w:rsidP="00B2700E">
      <w:pPr>
        <w:jc w:val="center"/>
        <w:rPr>
          <w:b/>
          <w:sz w:val="20"/>
          <w:u w:val="single"/>
        </w:rPr>
      </w:pPr>
      <w:r>
        <w:rPr>
          <w:b/>
          <w:sz w:val="20"/>
          <w:highlight w:val="lightGray"/>
          <w:u w:val="single"/>
        </w:rPr>
        <w:t xml:space="preserve">ORKI által </w:t>
      </w:r>
      <w:r w:rsidR="002D62D7">
        <w:rPr>
          <w:b/>
          <w:sz w:val="20"/>
          <w:highlight w:val="lightGray"/>
          <w:u w:val="single"/>
        </w:rPr>
        <w:t xml:space="preserve">is </w:t>
      </w:r>
      <w:r>
        <w:rPr>
          <w:b/>
          <w:sz w:val="20"/>
          <w:highlight w:val="lightGray"/>
          <w:u w:val="single"/>
        </w:rPr>
        <w:t>bevizsgált termékek!</w:t>
      </w:r>
      <w:r w:rsidR="00B2700E">
        <w:rPr>
          <w:b/>
          <w:sz w:val="20"/>
          <w:u w:val="single"/>
        </w:rPr>
        <w:t xml:space="preserve"> </w:t>
      </w:r>
      <w:r>
        <w:rPr>
          <w:sz w:val="20"/>
        </w:rPr>
        <w:t>(Sz.jkv.sz.: 2000/19/40/2)</w:t>
      </w:r>
    </w:p>
    <w:p w:rsidR="007D7287" w:rsidRDefault="00B2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</w:rPr>
      </w:pPr>
      <w:r>
        <w:rPr>
          <w:b/>
          <w:sz w:val="18"/>
          <w:szCs w:val="18"/>
        </w:rPr>
        <w:t>TELJESÍTMÉNY (EK</w:t>
      </w:r>
      <w:r w:rsidR="007D7287" w:rsidRPr="00B2700E">
        <w:rPr>
          <w:b/>
          <w:sz w:val="18"/>
          <w:szCs w:val="18"/>
        </w:rPr>
        <w:t xml:space="preserve"> MEGFELELŐSÉGI</w:t>
      </w:r>
      <w:r>
        <w:rPr>
          <w:b/>
          <w:sz w:val="18"/>
          <w:szCs w:val="18"/>
        </w:rPr>
        <w:t>)</w:t>
      </w:r>
      <w:r w:rsidR="007D7287" w:rsidRPr="00B2700E">
        <w:rPr>
          <w:b/>
          <w:sz w:val="18"/>
          <w:szCs w:val="18"/>
        </w:rPr>
        <w:t xml:space="preserve"> NYILATKOZAT</w:t>
      </w:r>
      <w:r w:rsidR="00791253">
        <w:rPr>
          <w:b/>
          <w:sz w:val="20"/>
        </w:rPr>
        <w:t xml:space="preserve">        </w:t>
      </w:r>
      <w:r w:rsidR="007F08D1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179070" cy="134620"/>
            <wp:effectExtent l="19050" t="0" r="0" b="0"/>
            <wp:docPr id="1" name="Kép 1" descr="ce 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 j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287" w:rsidRDefault="007D7287">
      <w:pPr>
        <w:rPr>
          <w:sz w:val="20"/>
        </w:rPr>
      </w:pPr>
    </w:p>
    <w:p w:rsidR="007D7287" w:rsidRDefault="007D7287">
      <w:pPr>
        <w:jc w:val="both"/>
        <w:rPr>
          <w:sz w:val="20"/>
        </w:rPr>
      </w:pPr>
      <w:r>
        <w:rPr>
          <w:sz w:val="20"/>
        </w:rPr>
        <w:t xml:space="preserve">A </w:t>
      </w:r>
      <w:r>
        <w:rPr>
          <w:b/>
          <w:sz w:val="20"/>
        </w:rPr>
        <w:t>TANGENTOR BT</w:t>
      </w:r>
      <w:r w:rsidR="00B80E67">
        <w:rPr>
          <w:b/>
          <w:sz w:val="20"/>
        </w:rPr>
        <w:t xml:space="preserve"> </w:t>
      </w:r>
      <w:r w:rsidR="00B80E67">
        <w:rPr>
          <w:sz w:val="20"/>
        </w:rPr>
        <w:t>és</w:t>
      </w:r>
      <w:r w:rsidR="00D83A32">
        <w:rPr>
          <w:b/>
          <w:sz w:val="20"/>
        </w:rPr>
        <w:t xml:space="preserve"> </w:t>
      </w:r>
      <w:r w:rsidR="000001CE">
        <w:rPr>
          <w:b/>
          <w:sz w:val="20"/>
        </w:rPr>
        <w:t xml:space="preserve">TRAFÓ </w:t>
      </w:r>
      <w:r>
        <w:rPr>
          <w:b/>
          <w:sz w:val="20"/>
        </w:rPr>
        <w:t xml:space="preserve">GYŐRI </w:t>
      </w:r>
      <w:r w:rsidR="000001CE">
        <w:rPr>
          <w:b/>
          <w:sz w:val="20"/>
        </w:rPr>
        <w:t>Kft.</w:t>
      </w:r>
      <w:r>
        <w:rPr>
          <w:sz w:val="20"/>
        </w:rPr>
        <w:t xml:space="preserve"> mint a </w:t>
      </w:r>
      <w:r>
        <w:rPr>
          <w:b/>
          <w:sz w:val="20"/>
        </w:rPr>
        <w:t>BTZ–</w:t>
      </w:r>
      <w:r w:rsidR="00EB4359">
        <w:rPr>
          <w:b/>
          <w:sz w:val="20"/>
        </w:rPr>
        <w:t>4</w:t>
      </w:r>
      <w:r w:rsidR="00590F38">
        <w:rPr>
          <w:b/>
          <w:sz w:val="20"/>
        </w:rPr>
        <w:t>15</w:t>
      </w:r>
      <w:r w:rsidR="00590C54">
        <w:rPr>
          <w:b/>
          <w:sz w:val="20"/>
        </w:rPr>
        <w:t>0</w:t>
      </w:r>
      <w:r>
        <w:rPr>
          <w:b/>
          <w:sz w:val="20"/>
        </w:rPr>
        <w:t>/M</w:t>
      </w:r>
      <w:r w:rsidR="00F70B74">
        <w:rPr>
          <w:b/>
          <w:sz w:val="20"/>
        </w:rPr>
        <w:t>h</w:t>
      </w:r>
      <w:r>
        <w:rPr>
          <w:sz w:val="20"/>
        </w:rPr>
        <w:t xml:space="preserve"> </w:t>
      </w:r>
      <w:r w:rsidR="00803D6D">
        <w:rPr>
          <w:sz w:val="20"/>
        </w:rPr>
        <w:t>(BTZ-4</w:t>
      </w:r>
      <w:r w:rsidR="002013A4">
        <w:rPr>
          <w:sz w:val="20"/>
        </w:rPr>
        <w:t>,15</w:t>
      </w:r>
      <w:r w:rsidR="00803D6D">
        <w:rPr>
          <w:sz w:val="20"/>
        </w:rPr>
        <w:t>/Tc) típusú    …….</w:t>
      </w:r>
      <w:r w:rsidRPr="0048093C">
        <w:t>.</w:t>
      </w:r>
      <w:r w:rsidR="0000501B" w:rsidRPr="0048093C">
        <w:t>..</w:t>
      </w:r>
      <w:r w:rsidRPr="0048093C">
        <w:t>.....</w:t>
      </w:r>
      <w:r w:rsidR="00BA5683">
        <w:t>...</w:t>
      </w:r>
      <w:r w:rsidR="0048093C">
        <w:t xml:space="preserve">  </w:t>
      </w:r>
      <w:r>
        <w:rPr>
          <w:sz w:val="20"/>
        </w:rPr>
        <w:t>/</w:t>
      </w:r>
      <w:r>
        <w:rPr>
          <w:b/>
          <w:bCs/>
          <w:sz w:val="20"/>
        </w:rPr>
        <w:t>20</w:t>
      </w:r>
      <w:r w:rsidR="00BA5683">
        <w:rPr>
          <w:b/>
          <w:bCs/>
          <w:sz w:val="20"/>
        </w:rPr>
        <w:t>1</w:t>
      </w:r>
      <w:r w:rsidR="0026511E">
        <w:rPr>
          <w:b/>
          <w:bCs/>
          <w:sz w:val="20"/>
        </w:rPr>
        <w:t>8</w:t>
      </w:r>
      <w:r>
        <w:rPr>
          <w:b/>
          <w:i/>
          <w:sz w:val="20"/>
        </w:rPr>
        <w:t xml:space="preserve"> </w:t>
      </w:r>
      <w:r>
        <w:rPr>
          <w:sz w:val="20"/>
        </w:rPr>
        <w:t xml:space="preserve">gyártási számú, </w:t>
      </w:r>
      <w:r w:rsidR="00EB4359">
        <w:rPr>
          <w:b/>
          <w:sz w:val="20"/>
        </w:rPr>
        <w:t>4</w:t>
      </w:r>
      <w:r w:rsidR="00590F38">
        <w:rPr>
          <w:b/>
          <w:sz w:val="20"/>
        </w:rPr>
        <w:t>15</w:t>
      </w:r>
      <w:r w:rsidR="00590C54">
        <w:rPr>
          <w:b/>
          <w:sz w:val="20"/>
        </w:rPr>
        <w:t>0</w:t>
      </w:r>
      <w:r>
        <w:rPr>
          <w:b/>
          <w:sz w:val="20"/>
        </w:rPr>
        <w:t xml:space="preserve"> VA</w:t>
      </w:r>
      <w:r>
        <w:rPr>
          <w:sz w:val="20"/>
        </w:rPr>
        <w:t xml:space="preserve"> teljesítményű </w:t>
      </w:r>
      <w:r>
        <w:rPr>
          <w:b/>
          <w:sz w:val="20"/>
        </w:rPr>
        <w:t>egyfázisú</w:t>
      </w:r>
      <w:r>
        <w:rPr>
          <w:sz w:val="20"/>
        </w:rPr>
        <w:t xml:space="preserve"> zárt, beépítendő</w:t>
      </w:r>
      <w:r w:rsidR="00937249">
        <w:rPr>
          <w:sz w:val="20"/>
        </w:rPr>
        <w:t>,</w:t>
      </w:r>
      <w:r>
        <w:rPr>
          <w:sz w:val="20"/>
        </w:rPr>
        <w:t xml:space="preserve"> </w:t>
      </w:r>
      <w:r w:rsidR="00F70B74" w:rsidRPr="00F70B74">
        <w:rPr>
          <w:b/>
          <w:sz w:val="20"/>
        </w:rPr>
        <w:t>túlmelegedés</w:t>
      </w:r>
      <w:r w:rsidR="002D62D7">
        <w:rPr>
          <w:b/>
          <w:sz w:val="20"/>
        </w:rPr>
        <w:t xml:space="preserve"> </w:t>
      </w:r>
      <w:r w:rsidR="00F70B74" w:rsidRPr="00F70B74">
        <w:rPr>
          <w:b/>
          <w:sz w:val="20"/>
        </w:rPr>
        <w:t>jelzős</w:t>
      </w:r>
      <w:r w:rsidR="00F70B74">
        <w:rPr>
          <w:sz w:val="20"/>
        </w:rPr>
        <w:t xml:space="preserve"> </w:t>
      </w:r>
      <w:r>
        <w:rPr>
          <w:b/>
          <w:sz w:val="20"/>
        </w:rPr>
        <w:t>száraztranszformátor</w:t>
      </w:r>
      <w:r>
        <w:rPr>
          <w:sz w:val="20"/>
        </w:rPr>
        <w:t xml:space="preserve"> forgalmazója ill.</w:t>
      </w:r>
      <w:r w:rsidR="00590C54">
        <w:rPr>
          <w:sz w:val="20"/>
        </w:rPr>
        <w:t xml:space="preserve"> </w:t>
      </w:r>
      <w:r>
        <w:rPr>
          <w:sz w:val="20"/>
        </w:rPr>
        <w:t>gyártója tanúsítjuk, hogy a termék</w:t>
      </w:r>
    </w:p>
    <w:p w:rsidR="007D7287" w:rsidRDefault="007D7287" w:rsidP="00D03378">
      <w:pPr>
        <w:jc w:val="center"/>
        <w:rPr>
          <w:b/>
          <w:sz w:val="20"/>
        </w:rPr>
      </w:pPr>
      <w:r>
        <w:rPr>
          <w:b/>
          <w:sz w:val="20"/>
        </w:rPr>
        <w:t>m e g f e l e l</w:t>
      </w:r>
    </w:p>
    <w:p w:rsidR="00D03378" w:rsidRPr="00D03378" w:rsidRDefault="00D03378" w:rsidP="00D03378">
      <w:pPr>
        <w:jc w:val="center"/>
        <w:rPr>
          <w:b/>
          <w:sz w:val="10"/>
          <w:szCs w:val="10"/>
        </w:rPr>
      </w:pPr>
    </w:p>
    <w:p w:rsidR="00275CCB" w:rsidRDefault="007D7287">
      <w:pPr>
        <w:jc w:val="both"/>
        <w:rPr>
          <w:sz w:val="20"/>
          <w:szCs w:val="20"/>
        </w:rPr>
      </w:pPr>
      <w:r w:rsidRPr="00590C54">
        <w:rPr>
          <w:sz w:val="20"/>
          <w:szCs w:val="20"/>
        </w:rPr>
        <w:t xml:space="preserve">a vonatkozó </w:t>
      </w:r>
      <w:r w:rsidR="00030081" w:rsidRPr="00590C54">
        <w:rPr>
          <w:b/>
          <w:sz w:val="20"/>
          <w:szCs w:val="20"/>
        </w:rPr>
        <w:t xml:space="preserve">MSZ </w:t>
      </w:r>
      <w:r w:rsidR="00791253">
        <w:rPr>
          <w:b/>
          <w:sz w:val="20"/>
          <w:szCs w:val="20"/>
        </w:rPr>
        <w:t>HD 60</w:t>
      </w:r>
      <w:r w:rsidR="00030081" w:rsidRPr="00590C54">
        <w:rPr>
          <w:b/>
          <w:sz w:val="20"/>
          <w:szCs w:val="20"/>
        </w:rPr>
        <w:t>364</w:t>
      </w:r>
      <w:r w:rsidR="002D62D7">
        <w:rPr>
          <w:b/>
          <w:sz w:val="20"/>
          <w:szCs w:val="20"/>
        </w:rPr>
        <w:t>-7-710</w:t>
      </w:r>
      <w:r w:rsidR="00030081" w:rsidRPr="00590C54">
        <w:rPr>
          <w:sz w:val="20"/>
          <w:szCs w:val="20"/>
        </w:rPr>
        <w:t xml:space="preserve">, </w:t>
      </w:r>
      <w:r w:rsidR="00030081" w:rsidRPr="00590C54">
        <w:rPr>
          <w:b/>
          <w:sz w:val="20"/>
          <w:szCs w:val="20"/>
        </w:rPr>
        <w:t>MSZ EN 61558-1 és 2-15</w:t>
      </w:r>
      <w:r w:rsidR="00030081" w:rsidRPr="00590C54">
        <w:rPr>
          <w:sz w:val="20"/>
          <w:szCs w:val="20"/>
        </w:rPr>
        <w:t>, valamint az</w:t>
      </w:r>
      <w:r w:rsidRPr="00590C54">
        <w:rPr>
          <w:sz w:val="20"/>
          <w:szCs w:val="20"/>
        </w:rPr>
        <w:t xml:space="preserve"> </w:t>
      </w:r>
    </w:p>
    <w:p w:rsidR="007D7287" w:rsidRPr="00590C54" w:rsidRDefault="007D7287">
      <w:pPr>
        <w:jc w:val="both"/>
        <w:rPr>
          <w:sz w:val="20"/>
          <w:szCs w:val="20"/>
        </w:rPr>
      </w:pPr>
      <w:r w:rsidRPr="00590C54">
        <w:rPr>
          <w:b/>
          <w:sz w:val="20"/>
          <w:szCs w:val="20"/>
        </w:rPr>
        <w:t>MSZ 2040:</w:t>
      </w:r>
      <w:r w:rsidR="00791253">
        <w:rPr>
          <w:b/>
          <w:sz w:val="20"/>
          <w:szCs w:val="20"/>
        </w:rPr>
        <w:t xml:space="preserve">95 </w:t>
      </w:r>
      <w:r w:rsidRPr="00590C54">
        <w:rPr>
          <w:sz w:val="20"/>
          <w:szCs w:val="20"/>
        </w:rPr>
        <w:t xml:space="preserve">sz. szabványok előírásainak. </w:t>
      </w:r>
    </w:p>
    <w:p w:rsidR="00723788" w:rsidRDefault="0000501B" w:rsidP="00154DE9">
      <w:pPr>
        <w:rPr>
          <w:b/>
          <w:sz w:val="20"/>
        </w:rPr>
      </w:pPr>
      <w:r w:rsidRPr="00D83A32">
        <w:rPr>
          <w:sz w:val="20"/>
          <w:szCs w:val="20"/>
        </w:rPr>
        <w:t xml:space="preserve">A termék a gyártás időszakában érvényben lévő fenti szabványok előírásainak megfelelően </w:t>
      </w:r>
      <w:r w:rsidR="00D83A32" w:rsidRPr="00D83A32">
        <w:rPr>
          <w:b/>
          <w:sz w:val="20"/>
          <w:szCs w:val="20"/>
        </w:rPr>
        <w:t>I.o.</w:t>
      </w:r>
      <w:r w:rsidR="00D83A32" w:rsidRPr="00D83A32">
        <w:rPr>
          <w:sz w:val="20"/>
          <w:szCs w:val="20"/>
        </w:rPr>
        <w:t xml:space="preserve"> </w:t>
      </w:r>
      <w:r w:rsidR="00D83A32" w:rsidRPr="00D83A32">
        <w:rPr>
          <w:b/>
          <w:sz w:val="20"/>
          <w:szCs w:val="20"/>
        </w:rPr>
        <w:t>minőségben</w:t>
      </w:r>
      <w:r w:rsidR="00D83A32" w:rsidRPr="00D83A32">
        <w:rPr>
          <w:sz w:val="20"/>
          <w:szCs w:val="20"/>
        </w:rPr>
        <w:t xml:space="preserve"> </w:t>
      </w:r>
      <w:r w:rsidRPr="00D83A32">
        <w:rPr>
          <w:sz w:val="20"/>
          <w:szCs w:val="20"/>
        </w:rPr>
        <w:t xml:space="preserve">készült, teljesíti az azokban előírt követelményeket. </w:t>
      </w:r>
      <w:r w:rsidR="00723788">
        <w:rPr>
          <w:sz w:val="20"/>
          <w:szCs w:val="20"/>
        </w:rPr>
        <w:t xml:space="preserve">Elsődleges felhasználási területe: a kórházi kiemelt gyógyászati helyiségek </w:t>
      </w:r>
      <w:r w:rsidR="00723788">
        <w:rPr>
          <w:b/>
          <w:bCs/>
          <w:sz w:val="20"/>
          <w:szCs w:val="20"/>
        </w:rPr>
        <w:t>IT</w:t>
      </w:r>
      <w:r w:rsidR="00723788">
        <w:rPr>
          <w:sz w:val="20"/>
          <w:szCs w:val="20"/>
        </w:rPr>
        <w:t xml:space="preserve"> rendszerének tápellátása.</w:t>
      </w:r>
      <w:r w:rsidR="00723788">
        <w:rPr>
          <w:b/>
          <w:sz w:val="20"/>
        </w:rPr>
        <w:t xml:space="preserve"> A transzformátor termikus védelemmel van ellátva!</w:t>
      </w:r>
    </w:p>
    <w:p w:rsidR="00F70B74" w:rsidRDefault="00723788" w:rsidP="00723788">
      <w:pPr>
        <w:jc w:val="center"/>
        <w:rPr>
          <w:b/>
          <w:i/>
          <w:sz w:val="20"/>
        </w:rPr>
      </w:pPr>
      <w:r w:rsidRPr="00460A4C">
        <w:rPr>
          <w:b/>
          <w:i/>
          <w:sz w:val="20"/>
          <w:highlight w:val="yellow"/>
        </w:rPr>
        <w:t>Felszerelés</w:t>
      </w:r>
      <w:r>
        <w:rPr>
          <w:b/>
          <w:i/>
          <w:sz w:val="20"/>
          <w:highlight w:val="yellow"/>
        </w:rPr>
        <w:t xml:space="preserve">: a </w:t>
      </w:r>
      <w:r w:rsidRPr="00460A4C">
        <w:rPr>
          <w:b/>
          <w:i/>
          <w:sz w:val="20"/>
          <w:highlight w:val="yellow"/>
          <w:u w:val="single"/>
        </w:rPr>
        <w:t>hangcsillapításról és hűtésről</w:t>
      </w:r>
      <w:r>
        <w:rPr>
          <w:b/>
          <w:i/>
          <w:sz w:val="20"/>
          <w:highlight w:val="yellow"/>
        </w:rPr>
        <w:t xml:space="preserve"> a telepítőnek kell gondoskodnia!!</w:t>
      </w:r>
    </w:p>
    <w:p w:rsidR="00723788" w:rsidRPr="00F70B74" w:rsidRDefault="00723788" w:rsidP="00723788">
      <w:pPr>
        <w:jc w:val="center"/>
        <w:rPr>
          <w:b/>
          <w:sz w:val="20"/>
        </w:rPr>
      </w:pPr>
    </w:p>
    <w:p w:rsidR="00590C54" w:rsidRPr="00590C54" w:rsidRDefault="0000501B" w:rsidP="0000501B">
      <w:pPr>
        <w:pStyle w:val="Szvegtrzs"/>
        <w:rPr>
          <w:b w:val="0"/>
          <w:sz w:val="20"/>
        </w:rPr>
      </w:pPr>
      <w:r w:rsidRPr="00D83A32">
        <w:rPr>
          <w:sz w:val="20"/>
        </w:rPr>
        <w:t>Csak a KGY helyiségen kívül</w:t>
      </w:r>
      <w:r w:rsidR="00B80E67">
        <w:rPr>
          <w:sz w:val="18"/>
          <w:szCs w:val="18"/>
        </w:rPr>
        <w:t xml:space="preserve"> </w:t>
      </w:r>
      <w:r w:rsidR="00B80E67" w:rsidRPr="00B80E67">
        <w:rPr>
          <w:b w:val="0"/>
          <w:sz w:val="18"/>
          <w:szCs w:val="18"/>
        </w:rPr>
        <w:t>(max.25m-re!)</w:t>
      </w:r>
      <w:r w:rsidR="00937249" w:rsidRPr="00B80E67">
        <w:rPr>
          <w:b w:val="0"/>
          <w:sz w:val="20"/>
        </w:rPr>
        <w:t>,</w:t>
      </w:r>
      <w:r w:rsidR="00937249">
        <w:rPr>
          <w:sz w:val="20"/>
        </w:rPr>
        <w:t xml:space="preserve"> de beltérbe</w:t>
      </w:r>
      <w:r w:rsidRPr="00D83A32">
        <w:rPr>
          <w:sz w:val="20"/>
        </w:rPr>
        <w:t xml:space="preserve"> </w:t>
      </w:r>
      <w:r w:rsidRPr="00D83A32">
        <w:rPr>
          <w:b w:val="0"/>
          <w:sz w:val="20"/>
        </w:rPr>
        <w:t>(lehetőleg az elosztóba)</w:t>
      </w:r>
      <w:r w:rsidRPr="00D83A32">
        <w:rPr>
          <w:sz w:val="20"/>
        </w:rPr>
        <w:t xml:space="preserve"> telepíthető</w:t>
      </w:r>
      <w:r w:rsidR="00030081" w:rsidRPr="00D83A32">
        <w:rPr>
          <w:sz w:val="20"/>
        </w:rPr>
        <w:t xml:space="preserve"> </w:t>
      </w:r>
      <w:r w:rsidR="00030081" w:rsidRPr="00590C54">
        <w:rPr>
          <w:b w:val="0"/>
          <w:sz w:val="20"/>
        </w:rPr>
        <w:t>az</w:t>
      </w:r>
      <w:r w:rsidRPr="00590C54">
        <w:rPr>
          <w:b w:val="0"/>
          <w:sz w:val="20"/>
        </w:rPr>
        <w:t xml:space="preserve"> MSZ</w:t>
      </w:r>
      <w:r w:rsidR="00030081" w:rsidRPr="00D83A32">
        <w:rPr>
          <w:sz w:val="20"/>
        </w:rPr>
        <w:t xml:space="preserve"> </w:t>
      </w:r>
      <w:r w:rsidR="00590F38">
        <w:rPr>
          <w:sz w:val="20"/>
        </w:rPr>
        <w:t xml:space="preserve">HD 60364-7-710, </w:t>
      </w:r>
      <w:r w:rsidRPr="00590C54">
        <w:rPr>
          <w:b w:val="0"/>
          <w:sz w:val="20"/>
        </w:rPr>
        <w:t>2040:95</w:t>
      </w:r>
      <w:r w:rsidR="00590C54">
        <w:rPr>
          <w:b w:val="0"/>
          <w:sz w:val="20"/>
        </w:rPr>
        <w:t xml:space="preserve"> </w:t>
      </w:r>
      <w:r w:rsidRPr="00590C54">
        <w:rPr>
          <w:b w:val="0"/>
          <w:sz w:val="20"/>
        </w:rPr>
        <w:t xml:space="preserve"> sz. és a kapcsolódó szabványok előírásai szerint!! </w:t>
      </w:r>
    </w:p>
    <w:p w:rsidR="0000501B" w:rsidRDefault="0000501B" w:rsidP="0000501B">
      <w:pPr>
        <w:pStyle w:val="Szvegtrzs"/>
        <w:rPr>
          <w:sz w:val="20"/>
        </w:rPr>
      </w:pPr>
      <w:r w:rsidRPr="00D83A32">
        <w:rPr>
          <w:sz w:val="20"/>
        </w:rPr>
        <w:t xml:space="preserve">Az </w:t>
      </w:r>
      <w:r w:rsidR="00B067F9">
        <w:rPr>
          <w:sz w:val="20"/>
        </w:rPr>
        <w:t>IT hálózaton transzformátoronként 1 szigetelés-ellenőrző</w:t>
      </w:r>
      <w:r w:rsidR="00B067F9">
        <w:rPr>
          <w:b w:val="0"/>
          <w:sz w:val="20"/>
        </w:rPr>
        <w:t>(IR-1</w:t>
      </w:r>
      <w:r w:rsidR="00590F38">
        <w:rPr>
          <w:b w:val="0"/>
          <w:sz w:val="20"/>
        </w:rPr>
        <w:t>/Tc</w:t>
      </w:r>
      <w:r w:rsidR="00B067F9">
        <w:rPr>
          <w:b w:val="0"/>
          <w:sz w:val="20"/>
        </w:rPr>
        <w:t xml:space="preserve">) </w:t>
      </w:r>
      <w:r w:rsidR="00B067F9">
        <w:rPr>
          <w:sz w:val="20"/>
        </w:rPr>
        <w:t>kötelező!</w:t>
      </w:r>
      <w:r w:rsidRPr="00D83A32">
        <w:rPr>
          <w:sz w:val="20"/>
        </w:rPr>
        <w:t xml:space="preserve"> </w:t>
      </w:r>
      <w:r w:rsidR="00590F38">
        <w:rPr>
          <w:sz w:val="20"/>
        </w:rPr>
        <w:t xml:space="preserve"> </w:t>
      </w:r>
      <w:r w:rsidR="00B067F9">
        <w:rPr>
          <w:sz w:val="20"/>
        </w:rPr>
        <w:t xml:space="preserve">A termék a  </w:t>
      </w:r>
      <w:r w:rsidR="007F08D1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179070" cy="134620"/>
            <wp:effectExtent l="19050" t="0" r="0" b="0"/>
            <wp:docPr id="2" name="Kép 2" descr="ce 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 j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67F9">
        <w:rPr>
          <w:sz w:val="20"/>
        </w:rPr>
        <w:t xml:space="preserve">   jelzés használatára jogosult.</w:t>
      </w:r>
    </w:p>
    <w:p w:rsidR="003203E0" w:rsidRDefault="003203E0" w:rsidP="003203E0">
      <w:pPr>
        <w:pStyle w:val="Szvegtrzs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Pr="000826DE">
        <w:rPr>
          <w:b w:val="0"/>
          <w:sz w:val="18"/>
          <w:szCs w:val="18"/>
        </w:rPr>
        <w:t>Mell..: 1pld „Minőségi Bizonyítvány”</w:t>
      </w:r>
    </w:p>
    <w:p w:rsidR="003203E0" w:rsidRPr="000826DE" w:rsidRDefault="003203E0" w:rsidP="003203E0">
      <w:pPr>
        <w:pStyle w:val="Szvegtrzs"/>
        <w:rPr>
          <w:b w:val="0"/>
          <w:sz w:val="18"/>
          <w:szCs w:val="18"/>
        </w:rPr>
      </w:pPr>
    </w:p>
    <w:p w:rsidR="003203E0" w:rsidRDefault="003203E0" w:rsidP="00320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b/>
          <w:sz w:val="20"/>
        </w:rPr>
        <w:t>GARANCIA</w:t>
      </w:r>
    </w:p>
    <w:p w:rsidR="003203E0" w:rsidRDefault="003203E0" w:rsidP="003203E0">
      <w:pPr>
        <w:jc w:val="both"/>
        <w:rPr>
          <w:sz w:val="20"/>
        </w:rPr>
      </w:pPr>
      <w:r>
        <w:rPr>
          <w:sz w:val="20"/>
        </w:rPr>
        <w:t xml:space="preserve">A fent megadott típusú és gy. számú termékre a 117/1991.(IX.10.) Korm. rend. és a Száll. Szerződés feltételei szerint a szállítólevéllel történt átadás napjától számított </w:t>
      </w:r>
      <w:r w:rsidR="006C5BF5">
        <w:rPr>
          <w:sz w:val="20"/>
        </w:rPr>
        <w:t xml:space="preserve"> </w:t>
      </w:r>
      <w:r w:rsidR="00B97798">
        <w:rPr>
          <w:sz w:val="20"/>
        </w:rPr>
        <w:t>12+</w:t>
      </w:r>
      <w:r w:rsidR="00B0519A">
        <w:rPr>
          <w:sz w:val="20"/>
        </w:rPr>
        <w:t>1</w:t>
      </w:r>
      <w:r w:rsidR="007F08D1">
        <w:rPr>
          <w:sz w:val="20"/>
        </w:rPr>
        <w:t>2</w:t>
      </w:r>
      <w:r>
        <w:rPr>
          <w:sz w:val="20"/>
        </w:rPr>
        <w:t xml:space="preserve"> hónapig terjedő jótállást vállalunk </w:t>
      </w:r>
      <w:r w:rsidRPr="00B42034">
        <w:rPr>
          <w:sz w:val="20"/>
          <w:u w:val="single"/>
        </w:rPr>
        <w:t>rendeltetésszerű</w:t>
      </w:r>
      <w:r>
        <w:rPr>
          <w:sz w:val="20"/>
        </w:rPr>
        <w:t xml:space="preserve"> használat </w:t>
      </w:r>
      <w:r w:rsidR="00B46B7A">
        <w:rPr>
          <w:sz w:val="20"/>
        </w:rPr>
        <w:t xml:space="preserve">és szakszerű telepítés </w:t>
      </w:r>
      <w:r>
        <w:rPr>
          <w:sz w:val="20"/>
        </w:rPr>
        <w:t>mellett!!</w:t>
      </w:r>
    </w:p>
    <w:p w:rsidR="003203E0" w:rsidRPr="00154DE9" w:rsidRDefault="003203E0" w:rsidP="003203E0">
      <w:pPr>
        <w:jc w:val="both"/>
        <w:rPr>
          <w:sz w:val="12"/>
          <w:szCs w:val="12"/>
        </w:rPr>
      </w:pPr>
    </w:p>
    <w:p w:rsidR="003203E0" w:rsidRDefault="003203E0" w:rsidP="003203E0">
      <w:pPr>
        <w:jc w:val="both"/>
        <w:rPr>
          <w:sz w:val="20"/>
        </w:rPr>
      </w:pPr>
      <w:r>
        <w:rPr>
          <w:sz w:val="20"/>
          <w:u w:val="single"/>
        </w:rPr>
        <w:t>Garancia kezdete</w:t>
      </w:r>
      <w:r w:rsidR="00255B34">
        <w:rPr>
          <w:sz w:val="20"/>
        </w:rPr>
        <w:t>:  201</w:t>
      </w:r>
      <w:r w:rsidR="000001CE">
        <w:rPr>
          <w:sz w:val="20"/>
        </w:rPr>
        <w:t>8</w:t>
      </w:r>
      <w:r>
        <w:rPr>
          <w:sz w:val="20"/>
        </w:rPr>
        <w:t xml:space="preserve">. </w:t>
      </w:r>
    </w:p>
    <w:p w:rsidR="003203E0" w:rsidRDefault="003203E0" w:rsidP="003203E0">
      <w:pPr>
        <w:jc w:val="both"/>
        <w:rPr>
          <w:sz w:val="20"/>
        </w:rPr>
      </w:pPr>
    </w:p>
    <w:p w:rsidR="003203E0" w:rsidRDefault="003203E0" w:rsidP="003203E0">
      <w:pPr>
        <w:tabs>
          <w:tab w:val="center" w:pos="6663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…………………………………..</w:t>
      </w:r>
    </w:p>
    <w:p w:rsidR="003203E0" w:rsidRDefault="003203E0" w:rsidP="003203E0">
      <w:pPr>
        <w:tabs>
          <w:tab w:val="center" w:pos="6663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</w:t>
      </w:r>
      <w:r w:rsidR="00F3678E">
        <w:rPr>
          <w:sz w:val="20"/>
        </w:rPr>
        <w:t xml:space="preserve">                         </w:t>
      </w:r>
      <w:r w:rsidR="00F3678E" w:rsidRPr="00631248">
        <w:rPr>
          <w:sz w:val="16"/>
          <w:szCs w:val="16"/>
        </w:rPr>
        <w:t>Bánáti László műsz.</w:t>
      </w:r>
      <w:r w:rsidR="00154DE9">
        <w:rPr>
          <w:sz w:val="16"/>
          <w:szCs w:val="16"/>
        </w:rPr>
        <w:t xml:space="preserve"> </w:t>
      </w:r>
      <w:r w:rsidR="00F3678E" w:rsidRPr="00631248">
        <w:rPr>
          <w:sz w:val="16"/>
          <w:szCs w:val="16"/>
        </w:rPr>
        <w:t>vez./ aláírás, bélye</w:t>
      </w:r>
      <w:r w:rsidR="005A0CB4" w:rsidRPr="005A0CB4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.2pt;margin-top:17.2pt;width:63pt;height:31.2pt;z-index:251660288;mso-position-horizontal-relative:text;mso-position-vertical-relative:text">
            <v:textbox>
              <w:txbxContent>
                <w:p w:rsidR="00F3678E" w:rsidRDefault="00F3678E" w:rsidP="00F3678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79/1997IKIM</w:t>
                  </w:r>
                </w:p>
                <w:p w:rsidR="00F3678E" w:rsidRPr="002E7E6A" w:rsidRDefault="00F3678E" w:rsidP="00F3678E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72085" cy="127000"/>
                        <wp:effectExtent l="19050" t="0" r="0" b="0"/>
                        <wp:docPr id="4" name="Kép 1" descr="ce je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e je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10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085" cy="127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3678E" w:rsidRPr="00631248">
        <w:rPr>
          <w:sz w:val="16"/>
          <w:szCs w:val="16"/>
        </w:rPr>
        <w:t>gző</w:t>
      </w:r>
    </w:p>
    <w:p w:rsidR="009D6548" w:rsidRDefault="009D6548" w:rsidP="00590C54">
      <w:pPr>
        <w:rPr>
          <w:shadow/>
          <w:sz w:val="20"/>
          <w:szCs w:val="20"/>
        </w:rPr>
      </w:pPr>
    </w:p>
    <w:p w:rsidR="008541BB" w:rsidRDefault="008541BB" w:rsidP="00590C54">
      <w:pPr>
        <w:rPr>
          <w:shadow/>
          <w:sz w:val="20"/>
          <w:szCs w:val="20"/>
        </w:rPr>
      </w:pPr>
    </w:p>
    <w:p w:rsidR="009E2B76" w:rsidRDefault="009E2B76" w:rsidP="00590C54">
      <w:pPr>
        <w:rPr>
          <w:shadow/>
          <w:sz w:val="20"/>
          <w:szCs w:val="20"/>
        </w:rPr>
      </w:pPr>
    </w:p>
    <w:p w:rsidR="00964CB4" w:rsidRPr="00964CB4" w:rsidRDefault="00964CB4" w:rsidP="00590C54">
      <w:pPr>
        <w:rPr>
          <w:shadow/>
          <w:sz w:val="20"/>
          <w:szCs w:val="20"/>
        </w:rPr>
      </w:pPr>
      <w:r w:rsidRPr="00964CB4">
        <w:rPr>
          <w:shadow/>
          <w:sz w:val="20"/>
          <w:szCs w:val="20"/>
        </w:rPr>
        <w:lastRenderedPageBreak/>
        <w:t xml:space="preserve">BT/Z típ. egy- és háromfázisú gyógyászati elválasztó transzformátorok </w:t>
      </w:r>
    </w:p>
    <w:p w:rsidR="00964CB4" w:rsidRPr="000B538A" w:rsidRDefault="00964CB4" w:rsidP="00964CB4">
      <w:pPr>
        <w:rPr>
          <w:sz w:val="12"/>
          <w:szCs w:val="12"/>
        </w:rPr>
      </w:pPr>
    </w:p>
    <w:p w:rsidR="00964CB4" w:rsidRPr="000B538A" w:rsidRDefault="00964CB4" w:rsidP="00964CB4">
      <w:pPr>
        <w:pStyle w:val="Cmsor1"/>
        <w:rPr>
          <w:sz w:val="24"/>
          <w:szCs w:val="24"/>
        </w:rPr>
      </w:pPr>
      <w:r w:rsidRPr="000B538A">
        <w:rPr>
          <w:sz w:val="24"/>
          <w:szCs w:val="24"/>
        </w:rPr>
        <w:t>ADATLAP</w:t>
      </w:r>
    </w:p>
    <w:p w:rsidR="00964CB4" w:rsidRPr="000B538A" w:rsidRDefault="00964CB4" w:rsidP="00964CB4">
      <w:pPr>
        <w:rPr>
          <w:sz w:val="12"/>
          <w:szCs w:val="12"/>
        </w:rPr>
      </w:pPr>
    </w:p>
    <w:p w:rsidR="00590C54" w:rsidRDefault="00964CB4" w:rsidP="00964CB4">
      <w:pPr>
        <w:tabs>
          <w:tab w:val="left" w:pos="1418"/>
        </w:tabs>
        <w:rPr>
          <w:sz w:val="18"/>
          <w:szCs w:val="18"/>
        </w:rPr>
      </w:pPr>
      <w:r w:rsidRPr="000B538A">
        <w:rPr>
          <w:b/>
          <w:sz w:val="18"/>
          <w:szCs w:val="18"/>
          <w:u w:val="single"/>
        </w:rPr>
        <w:t>Megnevezés</w:t>
      </w:r>
      <w:r w:rsidRPr="000B538A">
        <w:rPr>
          <w:sz w:val="18"/>
          <w:szCs w:val="18"/>
        </w:rPr>
        <w:t>:</w:t>
      </w:r>
      <w:r w:rsidRPr="000B538A">
        <w:rPr>
          <w:sz w:val="18"/>
          <w:szCs w:val="18"/>
        </w:rPr>
        <w:tab/>
      </w:r>
      <w:r w:rsidRPr="000B538A">
        <w:rPr>
          <w:b/>
          <w:sz w:val="18"/>
          <w:szCs w:val="18"/>
        </w:rPr>
        <w:t>Egyfázisú</w:t>
      </w:r>
      <w:r w:rsidRPr="000B538A">
        <w:rPr>
          <w:sz w:val="18"/>
          <w:szCs w:val="18"/>
        </w:rPr>
        <w:t xml:space="preserve">, 50 Hz-es gyógyászati elválasztó </w:t>
      </w:r>
      <w:r w:rsidRPr="000B538A">
        <w:rPr>
          <w:b/>
          <w:sz w:val="18"/>
          <w:szCs w:val="18"/>
        </w:rPr>
        <w:t>transzformátor</w:t>
      </w:r>
      <w:r>
        <w:rPr>
          <w:sz w:val="18"/>
          <w:szCs w:val="18"/>
        </w:rPr>
        <w:t>:</w:t>
      </w:r>
    </w:p>
    <w:p w:rsidR="00964CB4" w:rsidRPr="000B538A" w:rsidRDefault="00937249" w:rsidP="00964CB4">
      <w:pPr>
        <w:tabs>
          <w:tab w:val="left" w:pos="1418"/>
        </w:tabs>
        <w:rPr>
          <w:sz w:val="18"/>
          <w:szCs w:val="18"/>
        </w:rPr>
      </w:pPr>
      <w:r>
        <w:rPr>
          <w:b/>
          <w:sz w:val="18"/>
          <w:szCs w:val="18"/>
        </w:rPr>
        <w:t>F</w:t>
      </w:r>
      <w:r w:rsidR="00964CB4">
        <w:rPr>
          <w:sz w:val="18"/>
          <w:szCs w:val="18"/>
        </w:rPr>
        <w:t xml:space="preserve"> hőosztályú, beltéri felállí</w:t>
      </w:r>
      <w:r w:rsidR="00030081">
        <w:rPr>
          <w:sz w:val="18"/>
          <w:szCs w:val="18"/>
        </w:rPr>
        <w:t>tású, zárt kivitelű, max. 45</w:t>
      </w:r>
      <w:r w:rsidR="00964CB4" w:rsidRPr="000B538A">
        <w:rPr>
          <w:sz w:val="18"/>
          <w:szCs w:val="18"/>
        </w:rPr>
        <w:t xml:space="preserve"> </w:t>
      </w:r>
      <w:r w:rsidR="00964CB4" w:rsidRPr="000B538A">
        <w:rPr>
          <w:sz w:val="18"/>
          <w:szCs w:val="18"/>
          <w:vertAlign w:val="superscript"/>
        </w:rPr>
        <w:t>o</w:t>
      </w:r>
      <w:r w:rsidR="00964CB4" w:rsidRPr="000B538A">
        <w:rPr>
          <w:sz w:val="18"/>
          <w:szCs w:val="18"/>
        </w:rPr>
        <w:t>C-os környezeti hőmérsékletre. Kivitel: száraztranszformátor</w:t>
      </w:r>
    </w:p>
    <w:p w:rsidR="00964CB4" w:rsidRPr="00B0519A" w:rsidRDefault="00964CB4" w:rsidP="00964CB4">
      <w:pPr>
        <w:tabs>
          <w:tab w:val="left" w:pos="1418"/>
        </w:tabs>
        <w:rPr>
          <w:b/>
          <w:sz w:val="22"/>
          <w:szCs w:val="22"/>
        </w:rPr>
      </w:pPr>
      <w:r w:rsidRPr="000B538A">
        <w:rPr>
          <w:u w:val="single"/>
        </w:rPr>
        <w:t>Típus</w:t>
      </w:r>
      <w:r w:rsidRPr="000B538A">
        <w:t>:</w:t>
      </w:r>
      <w:r w:rsidRPr="000B538A">
        <w:tab/>
      </w:r>
      <w:r w:rsidRPr="00964CB4">
        <w:rPr>
          <w:b/>
        </w:rPr>
        <w:t xml:space="preserve">BTZ </w:t>
      </w:r>
      <w:r w:rsidR="00EB4359">
        <w:rPr>
          <w:b/>
        </w:rPr>
        <w:t>4</w:t>
      </w:r>
      <w:r w:rsidR="00810BB4">
        <w:rPr>
          <w:b/>
        </w:rPr>
        <w:t>150</w:t>
      </w:r>
      <w:r w:rsidRPr="000B538A">
        <w:t>/M</w:t>
      </w:r>
      <w:r w:rsidR="00F70B74">
        <w:t>h – (</w:t>
      </w:r>
      <w:r w:rsidR="00803D6D">
        <w:t>BTZ-4</w:t>
      </w:r>
      <w:r w:rsidR="00810BB4">
        <w:t>,15</w:t>
      </w:r>
      <w:r w:rsidR="00803D6D">
        <w:t>/Tc</w:t>
      </w:r>
      <w:r w:rsidR="00B0519A">
        <w:t>-</w:t>
      </w:r>
      <w:r w:rsidR="00A94BC0">
        <w:t xml:space="preserve"> </w:t>
      </w:r>
      <w:r w:rsidR="00F70B74" w:rsidRPr="00B0519A">
        <w:rPr>
          <w:b/>
          <w:i/>
          <w:sz w:val="22"/>
          <w:szCs w:val="22"/>
        </w:rPr>
        <w:t>Túlmelegedés jelzős!!)</w:t>
      </w:r>
    </w:p>
    <w:p w:rsidR="00964CB4" w:rsidRPr="00590C54" w:rsidRDefault="00964CB4" w:rsidP="00964CB4">
      <w:pPr>
        <w:rPr>
          <w:sz w:val="18"/>
          <w:szCs w:val="18"/>
        </w:rPr>
      </w:pPr>
      <w:r w:rsidRPr="00590C54">
        <w:rPr>
          <w:b/>
          <w:sz w:val="18"/>
          <w:szCs w:val="18"/>
          <w:u w:val="single"/>
        </w:rPr>
        <w:t>Műszaki adatok</w:t>
      </w:r>
      <w:r w:rsidRPr="00590C54">
        <w:rPr>
          <w:sz w:val="18"/>
          <w:szCs w:val="18"/>
        </w:rPr>
        <w:t>:</w:t>
      </w:r>
      <w:r w:rsidR="00B2700E">
        <w:rPr>
          <w:sz w:val="18"/>
          <w:szCs w:val="18"/>
        </w:rPr>
        <w:t xml:space="preserve">  IT system!</w:t>
      </w:r>
    </w:p>
    <w:p w:rsidR="00590C54" w:rsidRPr="00590C54" w:rsidRDefault="00964CB4" w:rsidP="00590C54">
      <w:pPr>
        <w:tabs>
          <w:tab w:val="left" w:pos="1800"/>
          <w:tab w:val="left" w:pos="4140"/>
        </w:tabs>
        <w:rPr>
          <w:sz w:val="18"/>
          <w:szCs w:val="18"/>
        </w:rPr>
      </w:pPr>
      <w:r w:rsidRPr="00590C54">
        <w:rPr>
          <w:sz w:val="18"/>
          <w:szCs w:val="18"/>
        </w:rPr>
        <w:tab/>
      </w:r>
      <w:r w:rsidR="00590C54" w:rsidRPr="00590C54">
        <w:rPr>
          <w:sz w:val="18"/>
          <w:szCs w:val="18"/>
        </w:rPr>
        <w:t>Névleges teljesítmény:</w:t>
      </w:r>
      <w:r w:rsidR="00590C54" w:rsidRPr="00590C54">
        <w:rPr>
          <w:sz w:val="18"/>
          <w:szCs w:val="18"/>
        </w:rPr>
        <w:tab/>
      </w:r>
      <w:r w:rsidR="00EB4359">
        <w:rPr>
          <w:b/>
          <w:sz w:val="18"/>
          <w:szCs w:val="18"/>
        </w:rPr>
        <w:t>4</w:t>
      </w:r>
      <w:r w:rsidR="00154DE9">
        <w:rPr>
          <w:b/>
          <w:sz w:val="18"/>
          <w:szCs w:val="18"/>
        </w:rPr>
        <w:t>15</w:t>
      </w:r>
      <w:r w:rsidR="00590C54" w:rsidRPr="00590C54">
        <w:rPr>
          <w:b/>
          <w:sz w:val="18"/>
          <w:szCs w:val="18"/>
        </w:rPr>
        <w:t>0 VA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sz w:val="18"/>
          <w:szCs w:val="18"/>
        </w:rPr>
      </w:pPr>
      <w:r w:rsidRPr="00590C54">
        <w:rPr>
          <w:sz w:val="18"/>
          <w:szCs w:val="18"/>
        </w:rPr>
        <w:tab/>
        <w:t>Névleges feszültségek: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230 V/ 230 V</w:t>
      </w:r>
      <w:r w:rsidRPr="00590C54">
        <w:rPr>
          <w:sz w:val="18"/>
          <w:szCs w:val="18"/>
        </w:rPr>
        <w:t xml:space="preserve"> (Pr./Sz.)</w:t>
      </w:r>
    </w:p>
    <w:p w:rsidR="00590C54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</w:rPr>
      </w:pPr>
      <w:r w:rsidRPr="00590C54">
        <w:rPr>
          <w:sz w:val="18"/>
          <w:szCs w:val="18"/>
        </w:rPr>
        <w:tab/>
        <w:t>Üresjárási szek. feszültség: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230 V+ 5%</w:t>
      </w:r>
    </w:p>
    <w:p w:rsidR="00331B5E" w:rsidRPr="00331B5E" w:rsidRDefault="00331B5E" w:rsidP="00590C54">
      <w:pPr>
        <w:tabs>
          <w:tab w:val="left" w:pos="1800"/>
          <w:tab w:val="left" w:pos="414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r w:rsidRPr="00331B5E">
        <w:rPr>
          <w:sz w:val="18"/>
          <w:szCs w:val="18"/>
        </w:rPr>
        <w:t>Névleges áramok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>18,3A/17,4A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</w:rPr>
      </w:pPr>
      <w:r w:rsidRPr="00590C54">
        <w:rPr>
          <w:sz w:val="18"/>
          <w:szCs w:val="18"/>
        </w:rPr>
        <w:tab/>
        <w:t>Üresjárási primer áram:</w:t>
      </w:r>
      <w:r w:rsidRPr="00590C54">
        <w:rPr>
          <w:sz w:val="18"/>
          <w:szCs w:val="18"/>
        </w:rPr>
        <w:tab/>
      </w:r>
      <w:r w:rsidR="00635530">
        <w:rPr>
          <w:b/>
          <w:sz w:val="18"/>
          <w:szCs w:val="18"/>
        </w:rPr>
        <w:t>&lt;0,</w:t>
      </w:r>
      <w:r w:rsidR="00EB4359">
        <w:rPr>
          <w:b/>
          <w:sz w:val="18"/>
          <w:szCs w:val="18"/>
        </w:rPr>
        <w:t>55</w:t>
      </w:r>
      <w:r w:rsidRPr="00590C54">
        <w:rPr>
          <w:b/>
          <w:sz w:val="18"/>
          <w:szCs w:val="18"/>
        </w:rPr>
        <w:t xml:space="preserve">A   ( </w:t>
      </w:r>
      <w:r w:rsidRPr="00590C54">
        <w:rPr>
          <w:sz w:val="18"/>
          <w:szCs w:val="18"/>
        </w:rPr>
        <w:t>&lt; mint I</w:t>
      </w:r>
      <w:r w:rsidRPr="00590C54">
        <w:rPr>
          <w:sz w:val="18"/>
          <w:szCs w:val="18"/>
          <w:vertAlign w:val="subscript"/>
        </w:rPr>
        <w:t>N prim</w:t>
      </w:r>
      <w:r w:rsidRPr="00590C54">
        <w:rPr>
          <w:sz w:val="18"/>
          <w:szCs w:val="18"/>
        </w:rPr>
        <w:t xml:space="preserve">  3%-a )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sz w:val="18"/>
          <w:szCs w:val="18"/>
        </w:rPr>
      </w:pPr>
      <w:r w:rsidRPr="00590C54">
        <w:rPr>
          <w:sz w:val="18"/>
          <w:szCs w:val="18"/>
        </w:rPr>
        <w:tab/>
        <w:t>Üresjárási veszteség:</w:t>
      </w:r>
      <w:r w:rsidRPr="00590C54">
        <w:rPr>
          <w:sz w:val="18"/>
          <w:szCs w:val="18"/>
        </w:rPr>
        <w:tab/>
      </w:r>
      <w:r w:rsidR="00EB4359">
        <w:rPr>
          <w:b/>
          <w:sz w:val="18"/>
          <w:szCs w:val="18"/>
        </w:rPr>
        <w:t xml:space="preserve">&lt;127 </w:t>
      </w:r>
      <w:r w:rsidRPr="00590C54">
        <w:rPr>
          <w:b/>
          <w:sz w:val="18"/>
          <w:szCs w:val="18"/>
        </w:rPr>
        <w:t>W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sz w:val="18"/>
          <w:szCs w:val="18"/>
        </w:rPr>
      </w:pPr>
      <w:r w:rsidRPr="00590C54">
        <w:rPr>
          <w:sz w:val="18"/>
          <w:szCs w:val="18"/>
        </w:rPr>
        <w:tab/>
        <w:t>Rövidzárási veszteség:</w:t>
      </w:r>
      <w:r w:rsidRPr="00590C54">
        <w:rPr>
          <w:sz w:val="18"/>
          <w:szCs w:val="18"/>
        </w:rPr>
        <w:tab/>
      </w:r>
      <w:r w:rsidR="00EB4359">
        <w:rPr>
          <w:b/>
          <w:sz w:val="18"/>
          <w:szCs w:val="18"/>
        </w:rPr>
        <w:t xml:space="preserve">&lt;126 </w:t>
      </w:r>
      <w:r w:rsidRPr="00590C54">
        <w:rPr>
          <w:b/>
          <w:sz w:val="18"/>
          <w:szCs w:val="18"/>
        </w:rPr>
        <w:t>W</w:t>
      </w:r>
    </w:p>
    <w:p w:rsidR="00590C54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</w:rPr>
      </w:pPr>
      <w:r w:rsidRPr="00590C54">
        <w:rPr>
          <w:sz w:val="18"/>
          <w:szCs w:val="18"/>
        </w:rPr>
        <w:tab/>
        <w:t>Rövidzárási feszültség: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&lt;  3%</w:t>
      </w:r>
    </w:p>
    <w:p w:rsidR="00331B5E" w:rsidRPr="00331B5E" w:rsidRDefault="00331B5E" w:rsidP="00590C54">
      <w:pPr>
        <w:tabs>
          <w:tab w:val="left" w:pos="1800"/>
          <w:tab w:val="left" w:pos="4140"/>
        </w:tabs>
        <w:rPr>
          <w:sz w:val="18"/>
          <w:szCs w:val="18"/>
        </w:rPr>
      </w:pPr>
      <w:r>
        <w:rPr>
          <w:b/>
          <w:sz w:val="18"/>
          <w:szCs w:val="18"/>
        </w:rPr>
        <w:tab/>
      </w:r>
      <w:r w:rsidRPr="00331B5E">
        <w:rPr>
          <w:sz w:val="18"/>
          <w:szCs w:val="18"/>
        </w:rPr>
        <w:t>Szivárgó áram:</w:t>
      </w:r>
      <w:r>
        <w:rPr>
          <w:sz w:val="18"/>
          <w:szCs w:val="18"/>
        </w:rPr>
        <w:tab/>
      </w:r>
      <w:r w:rsidRPr="00717D69">
        <w:rPr>
          <w:b/>
          <w:sz w:val="18"/>
          <w:szCs w:val="18"/>
        </w:rPr>
        <w:t>0,047 mA</w:t>
      </w:r>
      <w:r>
        <w:rPr>
          <w:sz w:val="18"/>
          <w:szCs w:val="18"/>
        </w:rPr>
        <w:t xml:space="preserve"> (&lt;min:0,5 mA)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</w:rPr>
      </w:pPr>
      <w:r w:rsidRPr="00590C54">
        <w:rPr>
          <w:sz w:val="18"/>
          <w:szCs w:val="18"/>
        </w:rPr>
        <w:tab/>
        <w:t>Üzemmód: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állandó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sz w:val="18"/>
          <w:szCs w:val="18"/>
        </w:rPr>
      </w:pPr>
      <w:r w:rsidRPr="00590C54">
        <w:rPr>
          <w:b/>
          <w:sz w:val="18"/>
          <w:szCs w:val="18"/>
        </w:rPr>
        <w:tab/>
      </w:r>
      <w:r w:rsidRPr="00590C54">
        <w:rPr>
          <w:sz w:val="18"/>
          <w:szCs w:val="18"/>
        </w:rPr>
        <w:t>Tekercselés: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Cu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sz w:val="18"/>
          <w:szCs w:val="18"/>
        </w:rPr>
      </w:pPr>
      <w:r w:rsidRPr="00590C54">
        <w:rPr>
          <w:sz w:val="18"/>
          <w:szCs w:val="18"/>
        </w:rPr>
        <w:tab/>
        <w:t>Érintésvédelem: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I. ÉV o.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</w:rPr>
      </w:pPr>
      <w:r w:rsidRPr="00590C54">
        <w:rPr>
          <w:sz w:val="18"/>
          <w:szCs w:val="18"/>
        </w:rPr>
        <w:tab/>
        <w:t>Védettség: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IP 20</w:t>
      </w:r>
    </w:p>
    <w:p w:rsidR="00590C54" w:rsidRPr="00895277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  <w:vertAlign w:val="superscript"/>
        </w:rPr>
      </w:pPr>
      <w:r w:rsidRPr="00590C54">
        <w:rPr>
          <w:sz w:val="18"/>
          <w:szCs w:val="18"/>
        </w:rPr>
        <w:tab/>
      </w:r>
      <w:r w:rsidR="005D057C" w:rsidRPr="00590C54">
        <w:rPr>
          <w:sz w:val="18"/>
          <w:szCs w:val="18"/>
        </w:rPr>
        <w:t>Termikus védelem:</w:t>
      </w:r>
      <w:r w:rsidR="005D057C" w:rsidRPr="00590C54">
        <w:rPr>
          <w:sz w:val="18"/>
          <w:szCs w:val="18"/>
        </w:rPr>
        <w:tab/>
      </w:r>
      <w:r w:rsidR="005D057C" w:rsidRPr="00FB1BCD">
        <w:rPr>
          <w:b/>
          <w:sz w:val="16"/>
          <w:szCs w:val="16"/>
        </w:rPr>
        <w:t>UCHIYA U62.120;</w:t>
      </w:r>
      <w:r w:rsidR="005D057C">
        <w:rPr>
          <w:b/>
          <w:sz w:val="16"/>
          <w:szCs w:val="16"/>
        </w:rPr>
        <w:t>120</w:t>
      </w:r>
      <w:r w:rsidR="005D057C" w:rsidRPr="00FB1BCD">
        <w:rPr>
          <w:b/>
          <w:sz w:val="16"/>
          <w:szCs w:val="16"/>
        </w:rPr>
        <w:t>C</w:t>
      </w:r>
      <w:r w:rsidR="005D057C" w:rsidRPr="00FB1BCD">
        <w:rPr>
          <w:b/>
          <w:sz w:val="16"/>
          <w:szCs w:val="16"/>
          <w:vertAlign w:val="superscript"/>
        </w:rPr>
        <w:t>0</w:t>
      </w:r>
      <w:r w:rsidR="005D057C">
        <w:rPr>
          <w:b/>
          <w:sz w:val="16"/>
          <w:szCs w:val="16"/>
        </w:rPr>
        <w:t xml:space="preserve"> </w:t>
      </w:r>
      <w:r w:rsidR="005D057C" w:rsidRPr="00FB1BCD">
        <w:rPr>
          <w:sz w:val="16"/>
          <w:szCs w:val="16"/>
        </w:rPr>
        <w:t>2,5A/230V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</w:rPr>
      </w:pPr>
      <w:r w:rsidRPr="00590C54">
        <w:rPr>
          <w:b/>
          <w:sz w:val="18"/>
          <w:szCs w:val="18"/>
        </w:rPr>
        <w:tab/>
      </w:r>
      <w:r w:rsidRPr="00590C54">
        <w:rPr>
          <w:sz w:val="18"/>
          <w:szCs w:val="18"/>
        </w:rPr>
        <w:t>Súly: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4</w:t>
      </w:r>
      <w:r w:rsidR="007A382E">
        <w:rPr>
          <w:b/>
          <w:sz w:val="18"/>
          <w:szCs w:val="18"/>
        </w:rPr>
        <w:t>5,6</w:t>
      </w:r>
      <w:r w:rsidRPr="00590C54">
        <w:rPr>
          <w:b/>
          <w:sz w:val="18"/>
          <w:szCs w:val="18"/>
        </w:rPr>
        <w:t xml:space="preserve"> kg</w:t>
      </w:r>
    </w:p>
    <w:p w:rsidR="00590C54" w:rsidRPr="00590C54" w:rsidRDefault="00590C54" w:rsidP="00590C54">
      <w:pPr>
        <w:tabs>
          <w:tab w:val="left" w:pos="1800"/>
          <w:tab w:val="left" w:pos="4140"/>
        </w:tabs>
        <w:rPr>
          <w:b/>
          <w:sz w:val="18"/>
          <w:szCs w:val="18"/>
        </w:rPr>
      </w:pPr>
      <w:r w:rsidRPr="00590C54">
        <w:rPr>
          <w:sz w:val="18"/>
          <w:szCs w:val="18"/>
        </w:rPr>
        <w:tab/>
        <w:t>Hűtés:</w:t>
      </w:r>
      <w:r w:rsidRPr="00590C54">
        <w:rPr>
          <w:sz w:val="18"/>
          <w:szCs w:val="18"/>
        </w:rPr>
        <w:tab/>
      </w:r>
      <w:r w:rsidRPr="00590C54">
        <w:rPr>
          <w:b/>
          <w:sz w:val="18"/>
          <w:szCs w:val="18"/>
        </w:rPr>
        <w:t>AN</w:t>
      </w:r>
    </w:p>
    <w:p w:rsidR="00964CB4" w:rsidRPr="00590C54" w:rsidRDefault="00964CB4" w:rsidP="00964CB4">
      <w:pPr>
        <w:tabs>
          <w:tab w:val="left" w:pos="1800"/>
          <w:tab w:val="left" w:pos="4140"/>
        </w:tabs>
        <w:rPr>
          <w:b/>
          <w:sz w:val="18"/>
          <w:szCs w:val="18"/>
        </w:rPr>
      </w:pPr>
    </w:p>
    <w:p w:rsidR="00964CB4" w:rsidRPr="00590C54" w:rsidRDefault="00964CB4" w:rsidP="00964CB4">
      <w:pPr>
        <w:tabs>
          <w:tab w:val="left" w:pos="2268"/>
          <w:tab w:val="left" w:pos="5103"/>
        </w:tabs>
        <w:rPr>
          <w:sz w:val="18"/>
          <w:szCs w:val="18"/>
        </w:rPr>
      </w:pPr>
      <w:r w:rsidRPr="00590C54">
        <w:rPr>
          <w:sz w:val="18"/>
          <w:szCs w:val="18"/>
        </w:rPr>
        <w:t>Ajánlott</w:t>
      </w:r>
      <w:r w:rsidR="00EB4359">
        <w:rPr>
          <w:sz w:val="18"/>
          <w:szCs w:val="18"/>
        </w:rPr>
        <w:t xml:space="preserve"> primer oldali túláram</w:t>
      </w:r>
      <w:r w:rsidR="003260BA">
        <w:rPr>
          <w:sz w:val="18"/>
          <w:szCs w:val="18"/>
        </w:rPr>
        <w:t xml:space="preserve"> </w:t>
      </w:r>
      <w:r w:rsidR="00EB4359">
        <w:rPr>
          <w:sz w:val="18"/>
          <w:szCs w:val="18"/>
        </w:rPr>
        <w:t xml:space="preserve">védelem: </w:t>
      </w:r>
      <w:smartTag w:uri="urn:schemas-microsoft-com:office:smarttags" w:element="metricconverter">
        <w:smartTagPr>
          <w:attr w:name="ProductID" w:val="32 A"/>
        </w:smartTagPr>
        <w:r w:rsidR="00EB4359">
          <w:rPr>
            <w:sz w:val="18"/>
            <w:szCs w:val="18"/>
          </w:rPr>
          <w:t>32</w:t>
        </w:r>
        <w:r w:rsidRPr="00590C54">
          <w:rPr>
            <w:sz w:val="18"/>
            <w:szCs w:val="18"/>
          </w:rPr>
          <w:t xml:space="preserve"> A</w:t>
        </w:r>
      </w:smartTag>
      <w:r w:rsidRPr="00590C54">
        <w:rPr>
          <w:sz w:val="18"/>
          <w:szCs w:val="18"/>
        </w:rPr>
        <w:t xml:space="preserve"> (DOL v. „C” aut.)</w:t>
      </w:r>
    </w:p>
    <w:p w:rsidR="00F70B74" w:rsidRPr="00F70B74" w:rsidRDefault="00F70B74" w:rsidP="00F70B74">
      <w:pPr>
        <w:jc w:val="center"/>
        <w:rPr>
          <w:b/>
          <w:sz w:val="20"/>
        </w:rPr>
      </w:pPr>
      <w:r>
        <w:rPr>
          <w:b/>
          <w:sz w:val="20"/>
        </w:rPr>
        <w:t>A transzformátor termikus védelemmel van ellátva!</w:t>
      </w:r>
    </w:p>
    <w:p w:rsidR="00F70B74" w:rsidRDefault="00EB4359" w:rsidP="00964CB4">
      <w:pPr>
        <w:tabs>
          <w:tab w:val="left" w:pos="2268"/>
          <w:tab w:val="left" w:pos="5103"/>
        </w:tabs>
        <w:rPr>
          <w:sz w:val="18"/>
          <w:szCs w:val="18"/>
        </w:rPr>
      </w:pPr>
      <w:r>
        <w:rPr>
          <w:sz w:val="18"/>
          <w:szCs w:val="18"/>
        </w:rPr>
        <w:t>A BTZ-4</w:t>
      </w:r>
      <w:r w:rsidR="00154DE9">
        <w:rPr>
          <w:sz w:val="18"/>
          <w:szCs w:val="18"/>
        </w:rPr>
        <w:t>150</w:t>
      </w:r>
      <w:r>
        <w:rPr>
          <w:sz w:val="18"/>
          <w:szCs w:val="18"/>
        </w:rPr>
        <w:t xml:space="preserve">/Mh  berendezés </w:t>
      </w:r>
      <w:r w:rsidRPr="00474DC5">
        <w:rPr>
          <w:sz w:val="18"/>
          <w:szCs w:val="18"/>
          <w:u w:val="single"/>
        </w:rPr>
        <w:t>feltételesen zárlatbiztos</w:t>
      </w:r>
      <w:r>
        <w:rPr>
          <w:sz w:val="18"/>
          <w:szCs w:val="18"/>
        </w:rPr>
        <w:t>, a t</w:t>
      </w:r>
      <w:r w:rsidR="00964CB4" w:rsidRPr="00590C54">
        <w:rPr>
          <w:sz w:val="18"/>
          <w:szCs w:val="18"/>
        </w:rPr>
        <w:t>úlmelegedéssel szembeni védőszerkezet a transzformátor</w:t>
      </w:r>
      <w:r w:rsidR="00F70B74">
        <w:rPr>
          <w:sz w:val="18"/>
          <w:szCs w:val="18"/>
        </w:rPr>
        <w:t xml:space="preserve"> egyik oszlopába be lett </w:t>
      </w:r>
      <w:r w:rsidR="00964CB4" w:rsidRPr="00590C54">
        <w:rPr>
          <w:sz w:val="18"/>
          <w:szCs w:val="18"/>
        </w:rPr>
        <w:t xml:space="preserve">építve, </w:t>
      </w:r>
      <w:r w:rsidR="00F70B74">
        <w:rPr>
          <w:sz w:val="18"/>
          <w:szCs w:val="18"/>
        </w:rPr>
        <w:t>amely 120C</w:t>
      </w:r>
      <w:r w:rsidR="00895277">
        <w:rPr>
          <w:sz w:val="18"/>
          <w:szCs w:val="18"/>
          <w:vertAlign w:val="superscript"/>
        </w:rPr>
        <w:t>0</w:t>
      </w:r>
      <w:r w:rsidR="00895277">
        <w:rPr>
          <w:sz w:val="18"/>
          <w:szCs w:val="18"/>
        </w:rPr>
        <w:t xml:space="preserve"> </w:t>
      </w:r>
      <w:r w:rsidR="00F70B74">
        <w:rPr>
          <w:sz w:val="18"/>
          <w:szCs w:val="18"/>
        </w:rPr>
        <w:t xml:space="preserve"> elérésekor nyitó kontaktust ad, ez használható fel a szigetelés ellenőrző jelzéséhez (St</w:t>
      </w:r>
      <w:r w:rsidR="006358D7">
        <w:rPr>
          <w:sz w:val="18"/>
          <w:szCs w:val="18"/>
        </w:rPr>
        <w:t>1,St2</w:t>
      </w:r>
      <w:r w:rsidR="00F70B74">
        <w:rPr>
          <w:sz w:val="18"/>
          <w:szCs w:val="18"/>
        </w:rPr>
        <w:t xml:space="preserve"> kapcsok).</w:t>
      </w:r>
    </w:p>
    <w:p w:rsidR="00B2700E" w:rsidRPr="00590C54" w:rsidRDefault="00B2700E" w:rsidP="00B2700E">
      <w:pPr>
        <w:tabs>
          <w:tab w:val="left" w:pos="2268"/>
          <w:tab w:val="left" w:pos="5103"/>
        </w:tabs>
        <w:rPr>
          <w:b/>
          <w:sz w:val="18"/>
          <w:szCs w:val="18"/>
          <w:u w:val="single"/>
        </w:rPr>
      </w:pPr>
      <w:r w:rsidRPr="00590C54">
        <w:rPr>
          <w:b/>
          <w:sz w:val="18"/>
          <w:szCs w:val="18"/>
          <w:u w:val="single"/>
        </w:rPr>
        <w:t>Rendeltetés és alkalmazási terület:</w:t>
      </w:r>
    </w:p>
    <w:p w:rsidR="002013A4" w:rsidRPr="00A4422C" w:rsidRDefault="002013A4" w:rsidP="002013A4">
      <w:pPr>
        <w:tabs>
          <w:tab w:val="left" w:pos="2268"/>
          <w:tab w:val="left" w:pos="5103"/>
        </w:tabs>
        <w:jc w:val="both"/>
        <w:rPr>
          <w:b/>
          <w:sz w:val="18"/>
          <w:szCs w:val="18"/>
        </w:rPr>
      </w:pPr>
      <w:r w:rsidRPr="00590C54">
        <w:rPr>
          <w:sz w:val="18"/>
          <w:szCs w:val="18"/>
        </w:rPr>
        <w:t xml:space="preserve">A </w:t>
      </w:r>
      <w:r w:rsidRPr="007F5CF2">
        <w:rPr>
          <w:b/>
          <w:sz w:val="18"/>
          <w:szCs w:val="18"/>
        </w:rPr>
        <w:t>BTZ</w:t>
      </w:r>
      <w:r>
        <w:rPr>
          <w:b/>
          <w:sz w:val="18"/>
          <w:szCs w:val="18"/>
        </w:rPr>
        <w:t>-4,15/Mh</w:t>
      </w:r>
      <w:r>
        <w:rPr>
          <w:sz w:val="18"/>
          <w:szCs w:val="18"/>
        </w:rPr>
        <w:t xml:space="preserve"> </w:t>
      </w:r>
      <w:r w:rsidRPr="00590C54">
        <w:rPr>
          <w:sz w:val="18"/>
          <w:szCs w:val="18"/>
        </w:rPr>
        <w:t>típ</w:t>
      </w:r>
      <w:r>
        <w:rPr>
          <w:sz w:val="18"/>
          <w:szCs w:val="18"/>
        </w:rPr>
        <w:t xml:space="preserve">.1 fáz. </w:t>
      </w:r>
      <w:r w:rsidRPr="00590C54">
        <w:rPr>
          <w:sz w:val="18"/>
          <w:szCs w:val="18"/>
        </w:rPr>
        <w:t xml:space="preserve">elválasztó transzformátor </w:t>
      </w:r>
      <w:r w:rsidRPr="00590C54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 xml:space="preserve"> 2</w:t>
      </w:r>
      <w:r w:rsidR="006358D7">
        <w:rPr>
          <w:b/>
          <w:sz w:val="18"/>
          <w:szCs w:val="18"/>
        </w:rPr>
        <w:t>.</w:t>
      </w:r>
      <w:r w:rsidR="006358D7">
        <w:rPr>
          <w:sz w:val="18"/>
          <w:szCs w:val="18"/>
        </w:rPr>
        <w:t>bes.</w:t>
      </w:r>
      <w:r>
        <w:rPr>
          <w:b/>
          <w:sz w:val="18"/>
          <w:szCs w:val="18"/>
        </w:rPr>
        <w:t>(</w:t>
      </w:r>
      <w:r w:rsidRPr="009F1C8B">
        <w:rPr>
          <w:sz w:val="18"/>
          <w:szCs w:val="18"/>
        </w:rPr>
        <w:t>KGY)kiemelt gyógyászati</w:t>
      </w:r>
      <w:r w:rsidRPr="00590C54">
        <w:rPr>
          <w:b/>
          <w:sz w:val="18"/>
          <w:szCs w:val="18"/>
        </w:rPr>
        <w:t xml:space="preserve"> helyiségek szigetelt IT-rendszerű</w:t>
      </w:r>
      <w:r w:rsidRPr="00590C54">
        <w:rPr>
          <w:sz w:val="18"/>
          <w:szCs w:val="18"/>
        </w:rPr>
        <w:t xml:space="preserve"> elektromedikai </w:t>
      </w:r>
      <w:r w:rsidRPr="00590C54">
        <w:rPr>
          <w:b/>
          <w:sz w:val="18"/>
          <w:szCs w:val="18"/>
        </w:rPr>
        <w:t>hálózatának</w:t>
      </w:r>
      <w:r w:rsidRPr="00590C54">
        <w:rPr>
          <w:sz w:val="18"/>
          <w:szCs w:val="18"/>
        </w:rPr>
        <w:t xml:space="preserve"> kiépítéséhez szükséges, azok </w:t>
      </w:r>
      <w:r w:rsidRPr="00590C54">
        <w:rPr>
          <w:b/>
          <w:sz w:val="18"/>
          <w:szCs w:val="18"/>
        </w:rPr>
        <w:t>energiaellátására használható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a HD 60364-7-710</w:t>
      </w:r>
      <w:r w:rsidRPr="00590C54">
        <w:rPr>
          <w:sz w:val="18"/>
          <w:szCs w:val="18"/>
        </w:rPr>
        <w:t xml:space="preserve"> előírásai szerint!</w:t>
      </w:r>
    </w:p>
    <w:p w:rsidR="002013A4" w:rsidRPr="00590C54" w:rsidRDefault="002013A4" w:rsidP="002013A4">
      <w:pPr>
        <w:tabs>
          <w:tab w:val="left" w:pos="2268"/>
          <w:tab w:val="left" w:pos="5103"/>
        </w:tabs>
        <w:jc w:val="both"/>
        <w:rPr>
          <w:sz w:val="18"/>
          <w:szCs w:val="18"/>
        </w:rPr>
      </w:pPr>
      <w:r w:rsidRPr="00590C54">
        <w:rPr>
          <w:sz w:val="18"/>
          <w:szCs w:val="18"/>
        </w:rPr>
        <w:t xml:space="preserve">A transzformátor kielégíti az </w:t>
      </w:r>
      <w:r w:rsidRPr="00590C54">
        <w:rPr>
          <w:b/>
          <w:sz w:val="18"/>
          <w:szCs w:val="18"/>
        </w:rPr>
        <w:t>MSZ</w:t>
      </w:r>
      <w:r>
        <w:rPr>
          <w:b/>
          <w:sz w:val="18"/>
          <w:szCs w:val="18"/>
        </w:rPr>
        <w:t xml:space="preserve"> HD 60</w:t>
      </w:r>
      <w:r w:rsidRPr="00590C54">
        <w:rPr>
          <w:b/>
          <w:sz w:val="18"/>
          <w:szCs w:val="18"/>
        </w:rPr>
        <w:t>364</w:t>
      </w:r>
      <w:r>
        <w:rPr>
          <w:b/>
          <w:sz w:val="18"/>
          <w:szCs w:val="18"/>
        </w:rPr>
        <w:t>-7-710</w:t>
      </w:r>
      <w:r w:rsidRPr="00590C54">
        <w:rPr>
          <w:sz w:val="18"/>
          <w:szCs w:val="18"/>
        </w:rPr>
        <w:t xml:space="preserve">, </w:t>
      </w:r>
      <w:r w:rsidRPr="00590C54">
        <w:rPr>
          <w:b/>
          <w:sz w:val="18"/>
          <w:szCs w:val="18"/>
        </w:rPr>
        <w:t>MSZ EN 61558-1 és 2-15</w:t>
      </w:r>
      <w:r w:rsidRPr="00590C54">
        <w:rPr>
          <w:sz w:val="18"/>
          <w:szCs w:val="18"/>
        </w:rPr>
        <w:t xml:space="preserve">, valamint az </w:t>
      </w:r>
      <w:r w:rsidRPr="00590C54">
        <w:rPr>
          <w:b/>
          <w:sz w:val="18"/>
          <w:szCs w:val="18"/>
        </w:rPr>
        <w:t>MSZ EN 2040:95</w:t>
      </w:r>
      <w:r w:rsidRPr="00590C54">
        <w:rPr>
          <w:sz w:val="18"/>
          <w:szCs w:val="18"/>
        </w:rPr>
        <w:t xml:space="preserve"> sz. szabványok gyógyászati elválasztó transzformátorokra vonatkozó előírásait.</w:t>
      </w:r>
    </w:p>
    <w:p w:rsidR="002013A4" w:rsidRDefault="002013A4" w:rsidP="002013A4">
      <w:pPr>
        <w:tabs>
          <w:tab w:val="left" w:pos="2268"/>
          <w:tab w:val="left" w:pos="5103"/>
        </w:tabs>
        <w:jc w:val="both"/>
        <w:rPr>
          <w:b/>
          <w:sz w:val="20"/>
          <w:szCs w:val="20"/>
        </w:rPr>
      </w:pPr>
      <w:r w:rsidRPr="001F2B50">
        <w:rPr>
          <w:i/>
          <w:sz w:val="20"/>
          <w:szCs w:val="20"/>
          <w:u w:val="single"/>
        </w:rPr>
        <w:t xml:space="preserve">Telepítése </w:t>
      </w:r>
      <w:r>
        <w:rPr>
          <w:i/>
          <w:sz w:val="20"/>
          <w:szCs w:val="20"/>
          <w:u w:val="single"/>
        </w:rPr>
        <w:t>a HD 60364-7-710,</w:t>
      </w:r>
      <w:r w:rsidRPr="001F2B50">
        <w:rPr>
          <w:i/>
          <w:sz w:val="20"/>
          <w:szCs w:val="20"/>
          <w:u w:val="single"/>
        </w:rPr>
        <w:t>az MSZ 2040</w:t>
      </w:r>
      <w:r>
        <w:rPr>
          <w:i/>
          <w:sz w:val="20"/>
          <w:szCs w:val="20"/>
          <w:u w:val="single"/>
        </w:rPr>
        <w:t xml:space="preserve">  </w:t>
      </w:r>
      <w:r w:rsidRPr="001F2B50">
        <w:rPr>
          <w:i/>
          <w:sz w:val="20"/>
          <w:szCs w:val="20"/>
          <w:u w:val="single"/>
        </w:rPr>
        <w:t>és a kapcsolódó szabványok előírásai szerint történhet</w:t>
      </w:r>
      <w:r>
        <w:rPr>
          <w:i/>
          <w:sz w:val="20"/>
          <w:szCs w:val="20"/>
          <w:u w:val="single"/>
        </w:rPr>
        <w:t xml:space="preserve">! </w:t>
      </w:r>
      <w:r w:rsidRPr="001F2B50">
        <w:rPr>
          <w:sz w:val="20"/>
          <w:szCs w:val="20"/>
        </w:rPr>
        <w:t xml:space="preserve">Csak a KGY helyiségen kívül </w:t>
      </w:r>
      <w:r w:rsidRPr="007C507C">
        <w:rPr>
          <w:b/>
          <w:sz w:val="18"/>
          <w:szCs w:val="18"/>
        </w:rPr>
        <w:t xml:space="preserve">(beltérben!) </w:t>
      </w:r>
      <w:r w:rsidRPr="00F1138B">
        <w:rPr>
          <w:sz w:val="20"/>
          <w:szCs w:val="20"/>
        </w:rPr>
        <w:t>helyezhető el!!</w:t>
      </w:r>
    </w:p>
    <w:p w:rsidR="00A0722F" w:rsidRPr="005D057C" w:rsidRDefault="00A0722F" w:rsidP="00A0722F">
      <w:pPr>
        <w:tabs>
          <w:tab w:val="left" w:pos="2268"/>
          <w:tab w:val="left" w:pos="5103"/>
        </w:tabs>
        <w:jc w:val="both"/>
        <w:rPr>
          <w:i/>
          <w:sz w:val="18"/>
          <w:szCs w:val="18"/>
          <w:u w:val="single"/>
        </w:rPr>
      </w:pPr>
      <w:r w:rsidRPr="005D057C">
        <w:rPr>
          <w:sz w:val="18"/>
          <w:szCs w:val="18"/>
        </w:rPr>
        <w:t xml:space="preserve"> </w:t>
      </w:r>
      <w:r w:rsidRPr="005D057C">
        <w:rPr>
          <w:sz w:val="18"/>
          <w:szCs w:val="18"/>
          <w:u w:val="single"/>
        </w:rPr>
        <w:t>Karbantartás</w:t>
      </w:r>
      <w:r w:rsidRPr="005D057C">
        <w:rPr>
          <w:sz w:val="18"/>
          <w:szCs w:val="18"/>
        </w:rPr>
        <w:t>: évente, de legalább a 3 évenként kötelező ÉV f</w:t>
      </w:r>
      <w:r w:rsidR="005D057C">
        <w:rPr>
          <w:sz w:val="18"/>
          <w:szCs w:val="18"/>
        </w:rPr>
        <w:t>elül</w:t>
      </w:r>
      <w:r w:rsidRPr="005D057C">
        <w:rPr>
          <w:sz w:val="18"/>
          <w:szCs w:val="18"/>
        </w:rPr>
        <w:t>vizsgálatkor a bekötések ellenőrizendők, szükség szerint javítandók!</w:t>
      </w:r>
    </w:p>
    <w:p w:rsidR="00B2700E" w:rsidRPr="005D057C" w:rsidRDefault="00B2700E" w:rsidP="00B2700E">
      <w:pPr>
        <w:jc w:val="both"/>
        <w:rPr>
          <w:b/>
          <w:sz w:val="18"/>
          <w:szCs w:val="18"/>
        </w:rPr>
      </w:pPr>
      <w:r w:rsidRPr="005D057C">
        <w:rPr>
          <w:sz w:val="18"/>
          <w:szCs w:val="18"/>
        </w:rPr>
        <w:t xml:space="preserve">                                                                                </w:t>
      </w:r>
    </w:p>
    <w:p w:rsidR="007D7287" w:rsidRPr="005D057C" w:rsidRDefault="00B2700E" w:rsidP="00B2700E">
      <w:pPr>
        <w:tabs>
          <w:tab w:val="left" w:pos="2268"/>
          <w:tab w:val="left" w:pos="5103"/>
        </w:tabs>
        <w:rPr>
          <w:b/>
          <w:sz w:val="18"/>
          <w:szCs w:val="18"/>
        </w:rPr>
      </w:pPr>
      <w:r w:rsidRPr="005D057C">
        <w:rPr>
          <w:b/>
          <w:sz w:val="18"/>
          <w:szCs w:val="18"/>
        </w:rPr>
        <w:t xml:space="preserve">ORKI által is bevizsgált termékek!     </w:t>
      </w:r>
      <w:r w:rsidRPr="005D057C">
        <w:rPr>
          <w:sz w:val="18"/>
          <w:szCs w:val="18"/>
        </w:rPr>
        <w:t xml:space="preserve">(Sz.jkv.sz.: 2000/19/40/2) </w:t>
      </w:r>
      <w:r w:rsidR="007F08D1" w:rsidRPr="005D057C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170180" cy="134620"/>
            <wp:effectExtent l="19050" t="0" r="1270" b="0"/>
            <wp:docPr id="3" name="Kép 3" descr="ce j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j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7287" w:rsidRPr="005D057C" w:rsidSect="001A60CD">
      <w:pgSz w:w="16838" w:h="11906" w:orient="landscape" w:code="9"/>
      <w:pgMar w:top="899" w:right="1418" w:bottom="1418" w:left="1418" w:header="709" w:footer="851" w:gutter="0"/>
      <w:cols w:num="2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694" w:rsidRDefault="00D96694">
      <w:r>
        <w:separator/>
      </w:r>
    </w:p>
  </w:endnote>
  <w:endnote w:type="continuationSeparator" w:id="1">
    <w:p w:rsidR="00D96694" w:rsidRDefault="00D96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694" w:rsidRDefault="00D96694">
      <w:r>
        <w:separator/>
      </w:r>
    </w:p>
  </w:footnote>
  <w:footnote w:type="continuationSeparator" w:id="1">
    <w:p w:rsidR="00D96694" w:rsidRDefault="00D966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01B"/>
    <w:rsid w:val="000001CE"/>
    <w:rsid w:val="00003566"/>
    <w:rsid w:val="0000501B"/>
    <w:rsid w:val="00030081"/>
    <w:rsid w:val="00043EBC"/>
    <w:rsid w:val="000516F4"/>
    <w:rsid w:val="000D1226"/>
    <w:rsid w:val="000E55AF"/>
    <w:rsid w:val="0011072D"/>
    <w:rsid w:val="001206C1"/>
    <w:rsid w:val="00154DE9"/>
    <w:rsid w:val="001554E3"/>
    <w:rsid w:val="00166D19"/>
    <w:rsid w:val="00171FCC"/>
    <w:rsid w:val="001957BF"/>
    <w:rsid w:val="00197639"/>
    <w:rsid w:val="001A4789"/>
    <w:rsid w:val="001A60CD"/>
    <w:rsid w:val="001B0CC7"/>
    <w:rsid w:val="001F6A60"/>
    <w:rsid w:val="001F6B6A"/>
    <w:rsid w:val="002013A4"/>
    <w:rsid w:val="00232041"/>
    <w:rsid w:val="00241540"/>
    <w:rsid w:val="00245AC6"/>
    <w:rsid w:val="00255B34"/>
    <w:rsid w:val="0026511E"/>
    <w:rsid w:val="00275CCB"/>
    <w:rsid w:val="00283E25"/>
    <w:rsid w:val="00295629"/>
    <w:rsid w:val="002B40CD"/>
    <w:rsid w:val="002D62D7"/>
    <w:rsid w:val="00304C41"/>
    <w:rsid w:val="003203E0"/>
    <w:rsid w:val="003260BA"/>
    <w:rsid w:val="00326A03"/>
    <w:rsid w:val="00330163"/>
    <w:rsid w:val="00331B5E"/>
    <w:rsid w:val="00345AC0"/>
    <w:rsid w:val="003566D1"/>
    <w:rsid w:val="00394D9B"/>
    <w:rsid w:val="003A2E62"/>
    <w:rsid w:val="003A510C"/>
    <w:rsid w:val="003E14C5"/>
    <w:rsid w:val="00460A4C"/>
    <w:rsid w:val="004720CD"/>
    <w:rsid w:val="00474DC5"/>
    <w:rsid w:val="0048093C"/>
    <w:rsid w:val="004A2855"/>
    <w:rsid w:val="004C1180"/>
    <w:rsid w:val="004C5032"/>
    <w:rsid w:val="00570E94"/>
    <w:rsid w:val="00571A8F"/>
    <w:rsid w:val="00590C54"/>
    <w:rsid w:val="00590F38"/>
    <w:rsid w:val="00591E16"/>
    <w:rsid w:val="00592223"/>
    <w:rsid w:val="005A0CB4"/>
    <w:rsid w:val="005D057C"/>
    <w:rsid w:val="00611CEB"/>
    <w:rsid w:val="00624071"/>
    <w:rsid w:val="00635530"/>
    <w:rsid w:val="006358D7"/>
    <w:rsid w:val="00663542"/>
    <w:rsid w:val="006656A4"/>
    <w:rsid w:val="006A5465"/>
    <w:rsid w:val="006B710F"/>
    <w:rsid w:val="006C5BF5"/>
    <w:rsid w:val="006D5D38"/>
    <w:rsid w:val="006E57FD"/>
    <w:rsid w:val="007059CF"/>
    <w:rsid w:val="00714CC5"/>
    <w:rsid w:val="00717D69"/>
    <w:rsid w:val="00723788"/>
    <w:rsid w:val="0073356F"/>
    <w:rsid w:val="0076082F"/>
    <w:rsid w:val="0079015C"/>
    <w:rsid w:val="00791253"/>
    <w:rsid w:val="007A382E"/>
    <w:rsid w:val="007B3D83"/>
    <w:rsid w:val="007D7287"/>
    <w:rsid w:val="007E56BB"/>
    <w:rsid w:val="007F08D1"/>
    <w:rsid w:val="00803D6D"/>
    <w:rsid w:val="00810BB4"/>
    <w:rsid w:val="008541BB"/>
    <w:rsid w:val="00895277"/>
    <w:rsid w:val="008B0921"/>
    <w:rsid w:val="008B5A4F"/>
    <w:rsid w:val="00914928"/>
    <w:rsid w:val="00934326"/>
    <w:rsid w:val="00937249"/>
    <w:rsid w:val="009401BE"/>
    <w:rsid w:val="00964CB4"/>
    <w:rsid w:val="00996D6E"/>
    <w:rsid w:val="009977D0"/>
    <w:rsid w:val="009D5574"/>
    <w:rsid w:val="009D6548"/>
    <w:rsid w:val="009E2B76"/>
    <w:rsid w:val="00A0722F"/>
    <w:rsid w:val="00A14610"/>
    <w:rsid w:val="00A51144"/>
    <w:rsid w:val="00A66823"/>
    <w:rsid w:val="00A94BC0"/>
    <w:rsid w:val="00AD7419"/>
    <w:rsid w:val="00AF44F7"/>
    <w:rsid w:val="00AF7D47"/>
    <w:rsid w:val="00B000F9"/>
    <w:rsid w:val="00B01E76"/>
    <w:rsid w:val="00B0519A"/>
    <w:rsid w:val="00B067F9"/>
    <w:rsid w:val="00B107E7"/>
    <w:rsid w:val="00B171D9"/>
    <w:rsid w:val="00B2700E"/>
    <w:rsid w:val="00B3252A"/>
    <w:rsid w:val="00B46B7A"/>
    <w:rsid w:val="00B80E67"/>
    <w:rsid w:val="00B97798"/>
    <w:rsid w:val="00BA5683"/>
    <w:rsid w:val="00BD667F"/>
    <w:rsid w:val="00C02A25"/>
    <w:rsid w:val="00C21988"/>
    <w:rsid w:val="00C90810"/>
    <w:rsid w:val="00CA34B0"/>
    <w:rsid w:val="00CD4F03"/>
    <w:rsid w:val="00D03378"/>
    <w:rsid w:val="00D614DA"/>
    <w:rsid w:val="00D83A32"/>
    <w:rsid w:val="00D85610"/>
    <w:rsid w:val="00D96694"/>
    <w:rsid w:val="00DB10C4"/>
    <w:rsid w:val="00DC0F00"/>
    <w:rsid w:val="00DF028A"/>
    <w:rsid w:val="00EB4359"/>
    <w:rsid w:val="00EB7BD6"/>
    <w:rsid w:val="00F3678E"/>
    <w:rsid w:val="00F47D50"/>
    <w:rsid w:val="00F53EAB"/>
    <w:rsid w:val="00F70B74"/>
    <w:rsid w:val="00FD4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41540"/>
    <w:rPr>
      <w:sz w:val="24"/>
      <w:szCs w:val="24"/>
    </w:rPr>
  </w:style>
  <w:style w:type="paragraph" w:styleId="Cmsor1">
    <w:name w:val="heading 1"/>
    <w:basedOn w:val="Norml"/>
    <w:next w:val="Norml"/>
    <w:qFormat/>
    <w:rsid w:val="00964CB4"/>
    <w:pPr>
      <w:keepNext/>
      <w:jc w:val="center"/>
      <w:outlineLvl w:val="0"/>
    </w:pPr>
    <w:rPr>
      <w:b/>
      <w:sz w:val="40"/>
      <w:szCs w:val="20"/>
    </w:rPr>
  </w:style>
  <w:style w:type="paragraph" w:styleId="Cmsor2">
    <w:name w:val="heading 2"/>
    <w:basedOn w:val="Norml"/>
    <w:next w:val="Norml"/>
    <w:qFormat/>
    <w:rsid w:val="00964CB4"/>
    <w:pPr>
      <w:keepNext/>
      <w:tabs>
        <w:tab w:val="left" w:pos="2552"/>
        <w:tab w:val="left" w:pos="6804"/>
      </w:tabs>
      <w:jc w:val="both"/>
      <w:outlineLvl w:val="1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241540"/>
    <w:pPr>
      <w:spacing w:before="100" w:beforeAutospacing="1" w:after="100" w:afterAutospacing="1"/>
    </w:pPr>
  </w:style>
  <w:style w:type="paragraph" w:styleId="lfej">
    <w:name w:val="header"/>
    <w:basedOn w:val="Norml"/>
    <w:rsid w:val="002415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lb">
    <w:name w:val="footer"/>
    <w:basedOn w:val="Norml"/>
    <w:rsid w:val="0024154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zvegtrzs">
    <w:name w:val="Body Text"/>
    <w:basedOn w:val="Norml"/>
    <w:rsid w:val="0000501B"/>
    <w:pPr>
      <w:jc w:val="both"/>
    </w:pPr>
    <w:rPr>
      <w:b/>
      <w:bCs/>
      <w:szCs w:val="20"/>
    </w:rPr>
  </w:style>
  <w:style w:type="paragraph" w:styleId="Buborkszveg">
    <w:name w:val="Balloon Text"/>
    <w:basedOn w:val="Norml"/>
    <w:semiHidden/>
    <w:rsid w:val="00940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1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BT/Z típ</vt:lpstr>
    </vt:vector>
  </TitlesOfParts>
  <Company>zpt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BT/Z típ</dc:title>
  <dc:creator>tangtor</dc:creator>
  <cp:lastModifiedBy>Laci</cp:lastModifiedBy>
  <cp:revision>2</cp:revision>
  <cp:lastPrinted>2016-11-30T13:41:00Z</cp:lastPrinted>
  <dcterms:created xsi:type="dcterms:W3CDTF">2018-05-25T21:36:00Z</dcterms:created>
  <dcterms:modified xsi:type="dcterms:W3CDTF">2018-05-25T21:36:00Z</dcterms:modified>
</cp:coreProperties>
</file>